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A0" w:rsidRPr="00031BA0" w:rsidRDefault="00031BA0" w:rsidP="00031BA0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r w:rsidRPr="00031BA0">
        <w:rPr>
          <w:rFonts w:ascii="Times New Roman" w:hAnsi="Times New Roman" w:cs="Times New Roman"/>
        </w:rPr>
        <w:t>СОВЕТ</w:t>
      </w:r>
    </w:p>
    <w:p w:rsidR="00031BA0" w:rsidRPr="00031BA0" w:rsidRDefault="00AA7295" w:rsidP="00031BA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ПЕТЕЛИНСКОГО </w:t>
      </w:r>
      <w:r w:rsidR="00031BA0" w:rsidRPr="00031BA0">
        <w:rPr>
          <w:rFonts w:ascii="Times New Roman" w:hAnsi="Times New Roman" w:cs="Times New Roman"/>
        </w:rPr>
        <w:t>СЕЛЬСКОГО ПОСЕЛЕНИЯ</w:t>
      </w:r>
    </w:p>
    <w:p w:rsidR="00031BA0" w:rsidRPr="00031BA0" w:rsidRDefault="00031BA0" w:rsidP="00031BA0">
      <w:pPr>
        <w:pStyle w:val="a3"/>
        <w:jc w:val="center"/>
        <w:rPr>
          <w:rFonts w:ascii="Times New Roman" w:hAnsi="Times New Roman" w:cs="Times New Roman"/>
        </w:rPr>
      </w:pPr>
      <w:r w:rsidRPr="00031BA0">
        <w:rPr>
          <w:rFonts w:ascii="Times New Roman" w:hAnsi="Times New Roman" w:cs="Times New Roman"/>
        </w:rPr>
        <w:t>ТЕВРИЗРИЗСКОГО МУНИЦИПАЛЬНОГО РАЙОНА</w:t>
      </w:r>
    </w:p>
    <w:p w:rsidR="00031BA0" w:rsidRPr="00031BA0" w:rsidRDefault="00031BA0" w:rsidP="00031BA0">
      <w:pPr>
        <w:pStyle w:val="a3"/>
        <w:jc w:val="center"/>
        <w:rPr>
          <w:rFonts w:ascii="Times New Roman" w:hAnsi="Times New Roman" w:cs="Times New Roman"/>
        </w:rPr>
      </w:pPr>
      <w:r w:rsidRPr="00031BA0">
        <w:rPr>
          <w:rFonts w:ascii="Times New Roman" w:hAnsi="Times New Roman" w:cs="Times New Roman"/>
        </w:rPr>
        <w:t>ОМСКОЙ ОБЛАСТИ</w:t>
      </w:r>
    </w:p>
    <w:p w:rsidR="00031BA0" w:rsidRPr="00031BA0" w:rsidRDefault="00031BA0" w:rsidP="00031BA0">
      <w:pPr>
        <w:pStyle w:val="a3"/>
        <w:jc w:val="center"/>
        <w:rPr>
          <w:rFonts w:ascii="Times New Roman" w:hAnsi="Times New Roman" w:cs="Times New Roman"/>
        </w:rPr>
      </w:pPr>
    </w:p>
    <w:p w:rsidR="00031BA0" w:rsidRPr="00031BA0" w:rsidRDefault="00031BA0" w:rsidP="00031BA0">
      <w:pPr>
        <w:pStyle w:val="a3"/>
        <w:rPr>
          <w:rFonts w:ascii="Times New Roman" w:hAnsi="Times New Roman" w:cs="Times New Roman"/>
        </w:rPr>
      </w:pPr>
    </w:p>
    <w:p w:rsidR="00031BA0" w:rsidRPr="00031BA0" w:rsidRDefault="00031BA0" w:rsidP="00031BA0">
      <w:pPr>
        <w:pStyle w:val="a3"/>
        <w:jc w:val="center"/>
        <w:rPr>
          <w:rFonts w:ascii="Times New Roman" w:hAnsi="Times New Roman" w:cs="Times New Roman"/>
        </w:rPr>
      </w:pPr>
      <w:r w:rsidRPr="00031BA0">
        <w:rPr>
          <w:rFonts w:ascii="Times New Roman" w:hAnsi="Times New Roman" w:cs="Times New Roman"/>
        </w:rPr>
        <w:t>РЕШЕНИЕ</w:t>
      </w:r>
    </w:p>
    <w:p w:rsidR="00031BA0" w:rsidRPr="00031BA0" w:rsidRDefault="00031BA0" w:rsidP="00031BA0">
      <w:pPr>
        <w:pStyle w:val="a3"/>
        <w:rPr>
          <w:rFonts w:ascii="Times New Roman" w:hAnsi="Times New Roman" w:cs="Times New Roman"/>
        </w:rPr>
      </w:pPr>
      <w:r w:rsidRPr="00031BA0">
        <w:rPr>
          <w:rFonts w:ascii="Times New Roman" w:hAnsi="Times New Roman" w:cs="Times New Roman"/>
        </w:rPr>
        <w:tab/>
      </w:r>
      <w:bookmarkEnd w:id="0"/>
    </w:p>
    <w:p w:rsidR="00031BA0" w:rsidRPr="00031BA0" w:rsidRDefault="00031BA0" w:rsidP="00031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31BA0">
        <w:rPr>
          <w:rFonts w:ascii="Times New Roman" w:hAnsi="Times New Roman" w:cs="Times New Roman"/>
        </w:rPr>
        <w:t>2</w:t>
      </w:r>
      <w:r w:rsidR="00AA7295">
        <w:rPr>
          <w:rFonts w:ascii="Times New Roman" w:hAnsi="Times New Roman" w:cs="Times New Roman"/>
        </w:rPr>
        <w:t>9 июля 2024</w:t>
      </w:r>
      <w:r w:rsidRPr="00031BA0">
        <w:rPr>
          <w:rFonts w:ascii="Times New Roman" w:hAnsi="Times New Roman" w:cs="Times New Roman"/>
        </w:rPr>
        <w:t xml:space="preserve"> года </w:t>
      </w:r>
      <w:r w:rsidRPr="00031BA0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AA7295">
        <w:rPr>
          <w:rFonts w:ascii="Times New Roman" w:hAnsi="Times New Roman" w:cs="Times New Roman"/>
        </w:rPr>
        <w:t xml:space="preserve">  №  170 </w:t>
      </w:r>
      <w:r w:rsidRPr="00031BA0">
        <w:rPr>
          <w:rFonts w:ascii="Times New Roman" w:hAnsi="Times New Roman" w:cs="Times New Roman"/>
        </w:rPr>
        <w:t>-</w:t>
      </w:r>
      <w:proofErr w:type="spellStart"/>
      <w:proofErr w:type="gramStart"/>
      <w:r w:rsidRPr="00031BA0">
        <w:rPr>
          <w:rFonts w:ascii="Times New Roman" w:hAnsi="Times New Roman" w:cs="Times New Roman"/>
        </w:rPr>
        <w:t>р</w:t>
      </w:r>
      <w:proofErr w:type="spellEnd"/>
      <w:proofErr w:type="gramEnd"/>
      <w:r w:rsidRPr="00031BA0">
        <w:rPr>
          <w:rFonts w:ascii="Times New Roman" w:hAnsi="Times New Roman" w:cs="Times New Roman"/>
        </w:rPr>
        <w:t xml:space="preserve"> </w:t>
      </w:r>
      <w:r w:rsidRPr="00031BA0">
        <w:rPr>
          <w:rFonts w:ascii="Times New Roman" w:hAnsi="Times New Roman" w:cs="Times New Roman"/>
        </w:rPr>
        <w:tab/>
      </w:r>
    </w:p>
    <w:p w:rsidR="00031BA0" w:rsidRPr="00031BA0" w:rsidRDefault="00031BA0" w:rsidP="00031BA0">
      <w:pPr>
        <w:pStyle w:val="a3"/>
        <w:rPr>
          <w:rFonts w:ascii="Times New Roman" w:hAnsi="Times New Roman" w:cs="Times New Roman"/>
        </w:rPr>
      </w:pPr>
    </w:p>
    <w:p w:rsidR="00031BA0" w:rsidRPr="00031BA0" w:rsidRDefault="00031BA0" w:rsidP="00031BA0">
      <w:pPr>
        <w:pStyle w:val="a3"/>
        <w:rPr>
          <w:rFonts w:ascii="Times New Roman" w:hAnsi="Times New Roman" w:cs="Times New Roman"/>
          <w:bCs/>
        </w:rPr>
      </w:pPr>
      <w:r w:rsidRPr="00031BA0">
        <w:rPr>
          <w:rFonts w:ascii="Times New Roman" w:hAnsi="Times New Roman" w:cs="Times New Roman"/>
          <w:bCs/>
        </w:rPr>
        <w:t xml:space="preserve">Об утверждении «Порядка выпаса и прогона сельскохозяйственных животных на территории </w:t>
      </w:r>
      <w:proofErr w:type="spellStart"/>
      <w:r w:rsidR="00AA7295">
        <w:rPr>
          <w:rFonts w:ascii="Times New Roman" w:hAnsi="Times New Roman" w:cs="Times New Roman"/>
          <w:bCs/>
        </w:rPr>
        <w:t>Петелинского</w:t>
      </w:r>
      <w:proofErr w:type="spellEnd"/>
      <w:r w:rsidRPr="00031BA0">
        <w:rPr>
          <w:rFonts w:ascii="Times New Roman" w:hAnsi="Times New Roman" w:cs="Times New Roman"/>
          <w:bCs/>
        </w:rPr>
        <w:t xml:space="preserve"> сельского поселения </w:t>
      </w:r>
      <w:proofErr w:type="spellStart"/>
      <w:r w:rsidRPr="00031BA0">
        <w:rPr>
          <w:rFonts w:ascii="Times New Roman" w:hAnsi="Times New Roman" w:cs="Times New Roman"/>
          <w:bCs/>
        </w:rPr>
        <w:t>Тевризского</w:t>
      </w:r>
      <w:proofErr w:type="spellEnd"/>
      <w:r w:rsidRPr="00031BA0">
        <w:rPr>
          <w:rFonts w:ascii="Times New Roman" w:hAnsi="Times New Roman" w:cs="Times New Roman"/>
          <w:bCs/>
        </w:rPr>
        <w:t xml:space="preserve"> муниципального района</w:t>
      </w:r>
    </w:p>
    <w:p w:rsidR="00031BA0" w:rsidRPr="00031BA0" w:rsidRDefault="00031BA0" w:rsidP="00031BA0">
      <w:pPr>
        <w:pStyle w:val="a3"/>
        <w:rPr>
          <w:rFonts w:ascii="Times New Roman" w:hAnsi="Times New Roman" w:cs="Times New Roman"/>
          <w:bCs/>
        </w:rPr>
      </w:pPr>
      <w:r w:rsidRPr="00031BA0">
        <w:rPr>
          <w:rFonts w:ascii="Times New Roman" w:hAnsi="Times New Roman" w:cs="Times New Roman"/>
          <w:bCs/>
        </w:rPr>
        <w:t>Омской области»</w:t>
      </w:r>
    </w:p>
    <w:p w:rsidR="00031BA0" w:rsidRPr="00031BA0" w:rsidRDefault="00031BA0" w:rsidP="00031BA0">
      <w:pPr>
        <w:pStyle w:val="a3"/>
        <w:rPr>
          <w:rFonts w:ascii="Times New Roman" w:hAnsi="Times New Roman" w:cs="Times New Roman"/>
          <w:bCs/>
        </w:rPr>
      </w:pPr>
    </w:p>
    <w:p w:rsidR="00031BA0" w:rsidRPr="00031BA0" w:rsidRDefault="00031BA0" w:rsidP="00031BA0">
      <w:pPr>
        <w:pStyle w:val="a3"/>
        <w:rPr>
          <w:rFonts w:ascii="Times New Roman" w:hAnsi="Times New Roman" w:cs="Times New Roman"/>
          <w:bCs/>
        </w:rPr>
      </w:pPr>
      <w:proofErr w:type="gramStart"/>
      <w:r w:rsidRPr="00031BA0">
        <w:rPr>
          <w:rFonts w:ascii="Times New Roman" w:hAnsi="Times New Roman" w:cs="Times New Roman"/>
        </w:rPr>
        <w:t xml:space="preserve">В соответствии с положениями Федерального  закона  от 06.10.2003 года № 131-ФЗ «Об общих принципах организации местного самоуправления в Российской Федерации», Кодексом Российской Федерации «Об административных правонарушениях» и в соответствии со ст.40.1 «Нарушение порядка выпаса и прогона сельскохозяйственных животных» Кодекса Омской области, Уставом </w:t>
      </w:r>
      <w:proofErr w:type="spellStart"/>
      <w:r w:rsidR="00AA7295">
        <w:rPr>
          <w:rFonts w:ascii="Times New Roman" w:hAnsi="Times New Roman" w:cs="Times New Roman"/>
        </w:rPr>
        <w:t>Петелинского</w:t>
      </w:r>
      <w:r w:rsidRPr="00031BA0">
        <w:rPr>
          <w:rFonts w:ascii="Times New Roman" w:hAnsi="Times New Roman" w:cs="Times New Roman"/>
        </w:rPr>
        <w:t>сельского</w:t>
      </w:r>
      <w:proofErr w:type="spellEnd"/>
      <w:r w:rsidRPr="00031BA0">
        <w:rPr>
          <w:rFonts w:ascii="Times New Roman" w:hAnsi="Times New Roman" w:cs="Times New Roman"/>
        </w:rPr>
        <w:t xml:space="preserve"> поселения</w:t>
      </w:r>
      <w:r w:rsidR="00734FC2">
        <w:rPr>
          <w:rFonts w:ascii="Times New Roman" w:hAnsi="Times New Roman" w:cs="Times New Roman"/>
        </w:rPr>
        <w:t xml:space="preserve"> </w:t>
      </w:r>
      <w:proofErr w:type="spellStart"/>
      <w:r w:rsidR="00734FC2">
        <w:rPr>
          <w:rFonts w:ascii="Times New Roman" w:hAnsi="Times New Roman" w:cs="Times New Roman"/>
        </w:rPr>
        <w:t>Тевризского</w:t>
      </w:r>
      <w:proofErr w:type="spellEnd"/>
      <w:r w:rsidR="00734FC2">
        <w:rPr>
          <w:rFonts w:ascii="Times New Roman" w:hAnsi="Times New Roman" w:cs="Times New Roman"/>
        </w:rPr>
        <w:t xml:space="preserve"> муниципального района омской области</w:t>
      </w:r>
      <w:r w:rsidRPr="00031BA0">
        <w:rPr>
          <w:rFonts w:ascii="Times New Roman" w:hAnsi="Times New Roman" w:cs="Times New Roman"/>
        </w:rPr>
        <w:t xml:space="preserve">, Совет  </w:t>
      </w:r>
      <w:proofErr w:type="spellStart"/>
      <w:r w:rsidR="00AA7295">
        <w:rPr>
          <w:rFonts w:ascii="Times New Roman" w:hAnsi="Times New Roman" w:cs="Times New Roman"/>
        </w:rPr>
        <w:t>Петелинского</w:t>
      </w:r>
      <w:r w:rsidRPr="00031BA0">
        <w:rPr>
          <w:rFonts w:ascii="Times New Roman" w:hAnsi="Times New Roman" w:cs="Times New Roman"/>
        </w:rPr>
        <w:t>сельского</w:t>
      </w:r>
      <w:proofErr w:type="spellEnd"/>
      <w:r w:rsidRPr="00031BA0">
        <w:rPr>
          <w:rFonts w:ascii="Times New Roman" w:hAnsi="Times New Roman" w:cs="Times New Roman"/>
        </w:rPr>
        <w:t xml:space="preserve"> поселения </w:t>
      </w:r>
      <w:proofErr w:type="spellStart"/>
      <w:r w:rsidRPr="00031BA0">
        <w:rPr>
          <w:rFonts w:ascii="Times New Roman" w:hAnsi="Times New Roman" w:cs="Times New Roman"/>
        </w:rPr>
        <w:t>Тевризского</w:t>
      </w:r>
      <w:proofErr w:type="spellEnd"/>
      <w:r w:rsidRPr="00031BA0">
        <w:rPr>
          <w:rFonts w:ascii="Times New Roman" w:hAnsi="Times New Roman" w:cs="Times New Roman"/>
        </w:rPr>
        <w:t xml:space="preserve">   муниципального района    Омской области решил:</w:t>
      </w:r>
      <w:proofErr w:type="gramEnd"/>
    </w:p>
    <w:p w:rsidR="00031BA0" w:rsidRPr="00031BA0" w:rsidRDefault="00031BA0" w:rsidP="00031BA0">
      <w:pPr>
        <w:pStyle w:val="a3"/>
        <w:rPr>
          <w:rFonts w:ascii="Times New Roman" w:hAnsi="Times New Roman" w:cs="Times New Roman"/>
        </w:rPr>
      </w:pPr>
    </w:p>
    <w:p w:rsidR="00734FC2" w:rsidRDefault="00031BA0" w:rsidP="00031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BA0">
        <w:rPr>
          <w:rFonts w:ascii="Times New Roman" w:hAnsi="Times New Roman" w:cs="Times New Roman"/>
        </w:rPr>
        <w:t xml:space="preserve">1.  Утвердить «Порядок выпаса и прогона сельскохозяйственных животных на территории </w:t>
      </w:r>
      <w:proofErr w:type="spellStart"/>
      <w:r w:rsidR="00AA7295">
        <w:rPr>
          <w:rFonts w:ascii="Times New Roman" w:hAnsi="Times New Roman" w:cs="Times New Roman"/>
        </w:rPr>
        <w:t>Петелинского</w:t>
      </w:r>
      <w:r w:rsidRPr="00031BA0">
        <w:rPr>
          <w:rFonts w:ascii="Times New Roman" w:hAnsi="Times New Roman" w:cs="Times New Roman"/>
        </w:rPr>
        <w:t>сельского</w:t>
      </w:r>
      <w:proofErr w:type="spellEnd"/>
      <w:r w:rsidRPr="00031BA0">
        <w:rPr>
          <w:rFonts w:ascii="Times New Roman" w:hAnsi="Times New Roman" w:cs="Times New Roman"/>
        </w:rPr>
        <w:t xml:space="preserve"> поселения </w:t>
      </w:r>
      <w:proofErr w:type="spellStart"/>
      <w:r w:rsidRPr="00031BA0">
        <w:rPr>
          <w:rFonts w:ascii="Times New Roman" w:hAnsi="Times New Roman" w:cs="Times New Roman"/>
        </w:rPr>
        <w:t>Тевризского</w:t>
      </w:r>
      <w:proofErr w:type="spellEnd"/>
      <w:r w:rsidRPr="00031BA0">
        <w:rPr>
          <w:rFonts w:ascii="Times New Roman" w:hAnsi="Times New Roman" w:cs="Times New Roman"/>
        </w:rPr>
        <w:t xml:space="preserve">  муниципального района  Омской области</w:t>
      </w:r>
      <w:r w:rsidR="00734FC2">
        <w:rPr>
          <w:rFonts w:ascii="Times New Roman" w:hAnsi="Times New Roman" w:cs="Times New Roman"/>
        </w:rPr>
        <w:t>», согласно приложению № 1.</w:t>
      </w:r>
      <w:r w:rsidR="00734FC2" w:rsidRPr="00734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613" w:rsidRDefault="00734FC2" w:rsidP="006F26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207">
        <w:rPr>
          <w:rFonts w:ascii="Times New Roman" w:hAnsi="Times New Roman" w:cs="Times New Roman"/>
          <w:sz w:val="24"/>
          <w:szCs w:val="24"/>
        </w:rPr>
        <w:t xml:space="preserve">2.Утвердить маршруты прогона и места выпаса сельскохозяйственных животных на территории </w:t>
      </w:r>
      <w:proofErr w:type="spellStart"/>
      <w:r w:rsidR="00AA7295">
        <w:rPr>
          <w:rFonts w:ascii="Times New Roman" w:hAnsi="Times New Roman" w:cs="Times New Roman"/>
          <w:sz w:val="24"/>
          <w:szCs w:val="24"/>
        </w:rPr>
        <w:t>Петелинского</w:t>
      </w:r>
      <w:r w:rsidRPr="00C33207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Pr="00C3320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C3320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C3320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C3320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C33207">
        <w:rPr>
          <w:rFonts w:ascii="Times New Roman" w:hAnsi="Times New Roman" w:cs="Times New Roman"/>
          <w:sz w:val="24"/>
          <w:szCs w:val="24"/>
        </w:rPr>
        <w:t xml:space="preserve"> района согласно приложению № 2.</w:t>
      </w:r>
      <w:r w:rsidR="006F2613" w:rsidRPr="006F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295" w:rsidRDefault="00AA7295" w:rsidP="00140DD8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3.Решение Совета </w:t>
      </w:r>
      <w:proofErr w:type="spellStart"/>
      <w:r>
        <w:rPr>
          <w:rFonts w:ascii="Times New Roman" w:hAnsi="Times New Roman"/>
        </w:rPr>
        <w:t>Петелинского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 w:rsidR="003C19F9">
        <w:rPr>
          <w:rFonts w:ascii="Times New Roman" w:hAnsi="Times New Roman"/>
        </w:rPr>
        <w:t>Тевризского</w:t>
      </w:r>
      <w:proofErr w:type="spellEnd"/>
      <w:r w:rsidR="003C19F9">
        <w:rPr>
          <w:rFonts w:ascii="Times New Roman" w:hAnsi="Times New Roman"/>
        </w:rPr>
        <w:t xml:space="preserve"> муниципального района Омской области от 27.07.2022 « Об утверждении Порядка выпаса и прогона сельскохозяйственных животных на территории </w:t>
      </w:r>
      <w:proofErr w:type="spellStart"/>
      <w:r w:rsidR="003C19F9">
        <w:rPr>
          <w:rFonts w:ascii="Times New Roman" w:hAnsi="Times New Roman"/>
        </w:rPr>
        <w:t>Петелинского</w:t>
      </w:r>
      <w:proofErr w:type="spellEnd"/>
      <w:r w:rsidR="003C19F9">
        <w:rPr>
          <w:rFonts w:ascii="Times New Roman" w:hAnsi="Times New Roman"/>
        </w:rPr>
        <w:t xml:space="preserve"> сельского поселения</w:t>
      </w:r>
      <w:proofErr w:type="gramStart"/>
      <w:r w:rsidR="003C19F9">
        <w:rPr>
          <w:rFonts w:ascii="Times New Roman" w:hAnsi="Times New Roman"/>
        </w:rPr>
        <w:t>.»</w:t>
      </w:r>
      <w:proofErr w:type="gramEnd"/>
      <w:r w:rsidR="003C19F9">
        <w:rPr>
          <w:rFonts w:ascii="Times New Roman" w:hAnsi="Times New Roman"/>
        </w:rPr>
        <w:t>-считать утратившим силу</w:t>
      </w:r>
    </w:p>
    <w:p w:rsidR="00AA7295" w:rsidRDefault="00AA7295" w:rsidP="00140DD8">
      <w:pPr>
        <w:tabs>
          <w:tab w:val="left" w:pos="426"/>
        </w:tabs>
        <w:jc w:val="both"/>
        <w:rPr>
          <w:rFonts w:ascii="Times New Roman" w:hAnsi="Times New Roman"/>
        </w:rPr>
      </w:pPr>
    </w:p>
    <w:p w:rsidR="00140DD8" w:rsidRDefault="003C19F9" w:rsidP="00140DD8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34FC2">
        <w:rPr>
          <w:rFonts w:ascii="Times New Roman" w:hAnsi="Times New Roman"/>
        </w:rPr>
        <w:t>.</w:t>
      </w:r>
      <w:r w:rsidR="00031BA0" w:rsidRPr="00031BA0">
        <w:rPr>
          <w:rFonts w:ascii="Times New Roman" w:hAnsi="Times New Roman"/>
          <w:sz w:val="22"/>
          <w:szCs w:val="22"/>
        </w:rPr>
        <w:t xml:space="preserve"> </w:t>
      </w:r>
      <w:r w:rsidR="00140DD8">
        <w:rPr>
          <w:rFonts w:ascii="Times New Roman" w:hAnsi="Times New Roman"/>
        </w:rPr>
        <w:t xml:space="preserve">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proofErr w:type="spellStart"/>
      <w:r w:rsidR="00AA7295">
        <w:rPr>
          <w:rFonts w:ascii="Times New Roman" w:hAnsi="Times New Roman"/>
        </w:rPr>
        <w:t>Петелинского</w:t>
      </w:r>
      <w:r w:rsidR="00140DD8">
        <w:rPr>
          <w:rFonts w:ascii="Times New Roman" w:hAnsi="Times New Roman"/>
        </w:rPr>
        <w:t>сельского</w:t>
      </w:r>
      <w:proofErr w:type="spellEnd"/>
      <w:r w:rsidR="00140DD8">
        <w:rPr>
          <w:rFonts w:ascii="Times New Roman" w:hAnsi="Times New Roman"/>
        </w:rPr>
        <w:t xml:space="preserve"> поселения </w:t>
      </w:r>
      <w:proofErr w:type="spellStart"/>
      <w:r w:rsidR="00140DD8">
        <w:rPr>
          <w:rFonts w:ascii="Times New Roman" w:hAnsi="Times New Roman"/>
        </w:rPr>
        <w:t>Тевризского</w:t>
      </w:r>
      <w:proofErr w:type="spellEnd"/>
      <w:r w:rsidR="00140DD8">
        <w:rPr>
          <w:rFonts w:ascii="Times New Roman" w:hAnsi="Times New Roman"/>
        </w:rPr>
        <w:t xml:space="preserve"> муниципального района Омской области» и разместить на официальном сайте </w:t>
      </w:r>
      <w:proofErr w:type="spellStart"/>
      <w:r w:rsidR="00140DD8">
        <w:rPr>
          <w:rFonts w:ascii="Times New Roman" w:hAnsi="Times New Roman"/>
        </w:rPr>
        <w:t>Тевризского</w:t>
      </w:r>
      <w:proofErr w:type="spellEnd"/>
      <w:r w:rsidR="00140DD8">
        <w:rPr>
          <w:rFonts w:ascii="Times New Roman" w:hAnsi="Times New Roman"/>
        </w:rPr>
        <w:t xml:space="preserve"> муниципального района Омской области в сети «Интернет».</w:t>
      </w:r>
    </w:p>
    <w:p w:rsidR="00031BA0" w:rsidRPr="006F2613" w:rsidRDefault="003C19F9" w:rsidP="00031B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1BA0" w:rsidRPr="006F26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31BA0" w:rsidRPr="006F26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31BA0" w:rsidRPr="006F2613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Комиссию по вопросам законности и правопорядка, земельным и имущественным отношениям</w:t>
      </w:r>
    </w:p>
    <w:p w:rsidR="00031BA0" w:rsidRPr="00031BA0" w:rsidRDefault="00031BA0" w:rsidP="00031BA0">
      <w:pPr>
        <w:pStyle w:val="a3"/>
        <w:rPr>
          <w:rFonts w:ascii="Times New Roman" w:hAnsi="Times New Roman" w:cs="Times New Roman"/>
        </w:rPr>
      </w:pPr>
    </w:p>
    <w:p w:rsidR="00031BA0" w:rsidRPr="00031BA0" w:rsidRDefault="00031BA0" w:rsidP="00031BA0">
      <w:pPr>
        <w:pStyle w:val="a3"/>
        <w:rPr>
          <w:rFonts w:ascii="Times New Roman" w:hAnsi="Times New Roman" w:cs="Times New Roman"/>
        </w:rPr>
      </w:pPr>
    </w:p>
    <w:p w:rsidR="00031BA0" w:rsidRDefault="00031BA0" w:rsidP="00031BA0">
      <w:pPr>
        <w:pStyle w:val="a3"/>
        <w:rPr>
          <w:rFonts w:ascii="Times New Roman" w:hAnsi="Times New Roman" w:cs="Times New Roman"/>
        </w:rPr>
      </w:pPr>
    </w:p>
    <w:p w:rsidR="00734FC2" w:rsidRPr="00031BA0" w:rsidRDefault="00734FC2" w:rsidP="00031BA0">
      <w:pPr>
        <w:pStyle w:val="a3"/>
        <w:rPr>
          <w:rFonts w:ascii="Times New Roman" w:hAnsi="Times New Roman" w:cs="Times New Roman"/>
        </w:rPr>
      </w:pPr>
    </w:p>
    <w:p w:rsidR="00762D18" w:rsidRDefault="00762D18" w:rsidP="00734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2D18" w:rsidRDefault="00762D18" w:rsidP="00734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D18" w:rsidRDefault="00762D18" w:rsidP="00734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D18" w:rsidRDefault="00762D18" w:rsidP="00734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D18" w:rsidRDefault="00762D18" w:rsidP="00734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4ECE" w:rsidRDefault="00031BA0" w:rsidP="00734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4FC2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="00AA7295">
        <w:rPr>
          <w:rFonts w:ascii="Times New Roman" w:hAnsi="Times New Roman" w:cs="Times New Roman"/>
          <w:sz w:val="24"/>
          <w:szCs w:val="24"/>
        </w:rPr>
        <w:t>Петелинского</w:t>
      </w:r>
      <w:r w:rsidRPr="00734FC2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Pr="00734FC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734FC2">
        <w:rPr>
          <w:rFonts w:ascii="Times New Roman" w:hAnsi="Times New Roman" w:cs="Times New Roman"/>
          <w:sz w:val="24"/>
          <w:szCs w:val="24"/>
        </w:rPr>
        <w:tab/>
      </w:r>
    </w:p>
    <w:p w:rsidR="00031BA0" w:rsidRPr="00734FC2" w:rsidRDefault="00FE4ECE" w:rsidP="00734F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031BA0" w:rsidRPr="00734FC2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AA729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AA7295">
        <w:rPr>
          <w:rFonts w:ascii="Times New Roman" w:hAnsi="Times New Roman" w:cs="Times New Roman"/>
          <w:sz w:val="24"/>
          <w:szCs w:val="24"/>
        </w:rPr>
        <w:t>А.А.Мудрагелев</w:t>
      </w:r>
      <w:proofErr w:type="spellEnd"/>
      <w:r w:rsidR="00031BA0" w:rsidRPr="00734FC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34FC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31BA0" w:rsidRPr="00933229" w:rsidRDefault="00031BA0" w:rsidP="00031BA0">
      <w:pPr>
        <w:jc w:val="both"/>
        <w:rPr>
          <w:sz w:val="28"/>
          <w:szCs w:val="28"/>
          <w:lang w:eastAsia="en-US"/>
        </w:rPr>
      </w:pPr>
      <w:r w:rsidRPr="00933229">
        <w:rPr>
          <w:sz w:val="28"/>
          <w:szCs w:val="28"/>
          <w:lang w:eastAsia="en-US"/>
        </w:rPr>
        <w:tab/>
      </w:r>
      <w:r w:rsidRPr="00933229">
        <w:rPr>
          <w:sz w:val="28"/>
          <w:szCs w:val="28"/>
          <w:lang w:eastAsia="en-US"/>
        </w:rPr>
        <w:tab/>
      </w:r>
      <w:r w:rsidRPr="00933229">
        <w:rPr>
          <w:sz w:val="28"/>
          <w:szCs w:val="28"/>
          <w:lang w:eastAsia="en-US"/>
        </w:rPr>
        <w:tab/>
      </w:r>
      <w:r w:rsidRPr="00933229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</w:t>
      </w:r>
    </w:p>
    <w:p w:rsidR="00031BA0" w:rsidRPr="00933229" w:rsidRDefault="00031BA0" w:rsidP="00031BA0">
      <w:pPr>
        <w:jc w:val="both"/>
        <w:rPr>
          <w:sz w:val="28"/>
          <w:szCs w:val="28"/>
          <w:lang w:eastAsia="en-US"/>
        </w:rPr>
      </w:pPr>
    </w:p>
    <w:p w:rsidR="00031BA0" w:rsidRDefault="00031BA0" w:rsidP="00031BA0">
      <w:pPr>
        <w:spacing w:line="276" w:lineRule="auto"/>
        <w:ind w:left="4956" w:firstLine="708"/>
        <w:jc w:val="both"/>
        <w:rPr>
          <w:sz w:val="28"/>
          <w:szCs w:val="28"/>
          <w:lang w:eastAsia="en-US"/>
        </w:rPr>
      </w:pPr>
    </w:p>
    <w:p w:rsidR="000B2F89" w:rsidRDefault="000B2F89" w:rsidP="000B2F89">
      <w:pPr>
        <w:tabs>
          <w:tab w:val="left" w:pos="426"/>
        </w:tabs>
        <w:jc w:val="both"/>
        <w:rPr>
          <w:rFonts w:ascii="Times New Roman" w:hAnsi="Times New Roman"/>
        </w:rPr>
      </w:pPr>
    </w:p>
    <w:p w:rsidR="00140DD8" w:rsidRDefault="00140DD8" w:rsidP="000B2F89">
      <w:pPr>
        <w:tabs>
          <w:tab w:val="left" w:pos="426"/>
        </w:tabs>
        <w:jc w:val="both"/>
        <w:rPr>
          <w:rFonts w:ascii="Times New Roman" w:hAnsi="Times New Roman"/>
        </w:rPr>
      </w:pPr>
    </w:p>
    <w:p w:rsidR="000B2F89" w:rsidRDefault="000B2F89" w:rsidP="000B2F89">
      <w:pPr>
        <w:tabs>
          <w:tab w:val="left" w:pos="426"/>
        </w:tabs>
        <w:jc w:val="both"/>
        <w:rPr>
          <w:rFonts w:ascii="Times New Roman" w:hAnsi="Times New Roman"/>
        </w:rPr>
      </w:pPr>
    </w:p>
    <w:p w:rsidR="000B2F89" w:rsidRDefault="000B2F89" w:rsidP="000B2F89">
      <w:pPr>
        <w:tabs>
          <w:tab w:val="left" w:pos="426"/>
        </w:tabs>
        <w:jc w:val="both"/>
        <w:rPr>
          <w:rFonts w:ascii="Times New Roman" w:hAnsi="Times New Roman"/>
        </w:rPr>
      </w:pPr>
    </w:p>
    <w:p w:rsidR="000B2F89" w:rsidRDefault="000B2F89" w:rsidP="000B2F89">
      <w:pPr>
        <w:tabs>
          <w:tab w:val="left" w:pos="426"/>
        </w:tabs>
        <w:jc w:val="both"/>
        <w:rPr>
          <w:rFonts w:ascii="Times New Roman" w:hAnsi="Times New Roman"/>
        </w:rPr>
      </w:pPr>
    </w:p>
    <w:p w:rsidR="000B2F89" w:rsidRDefault="000B2F89" w:rsidP="000B2F89">
      <w:pPr>
        <w:tabs>
          <w:tab w:val="left" w:pos="426"/>
        </w:tabs>
        <w:jc w:val="both"/>
        <w:rPr>
          <w:rFonts w:ascii="Times New Roman" w:hAnsi="Times New Roman"/>
        </w:rPr>
      </w:pPr>
    </w:p>
    <w:p w:rsidR="000B2F89" w:rsidRDefault="000B2F89" w:rsidP="000B2F89">
      <w:pPr>
        <w:ind w:left="5103"/>
        <w:jc w:val="both"/>
        <w:rPr>
          <w:rFonts w:ascii="Times New Roman" w:hAnsi="Times New Roman"/>
        </w:rPr>
      </w:pPr>
    </w:p>
    <w:p w:rsidR="000B2F89" w:rsidRDefault="000B2F89" w:rsidP="000B2F89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0B2F89" w:rsidRDefault="000B2F89" w:rsidP="000B2F89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AA7295">
        <w:rPr>
          <w:rFonts w:ascii="Times New Roman" w:hAnsi="Times New Roman"/>
        </w:rPr>
        <w:t xml:space="preserve">Решению </w:t>
      </w:r>
      <w:proofErr w:type="spellStart"/>
      <w:r w:rsidR="00AA7295">
        <w:rPr>
          <w:rFonts w:ascii="Times New Roman" w:hAnsi="Times New Roman"/>
        </w:rPr>
        <w:t>Петелинского</w:t>
      </w:r>
      <w:proofErr w:type="spellEnd"/>
    </w:p>
    <w:p w:rsidR="000B2F89" w:rsidRDefault="006F2613" w:rsidP="006F2613">
      <w:pPr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0B2F89">
        <w:rPr>
          <w:rFonts w:ascii="Times New Roman" w:hAnsi="Times New Roman"/>
        </w:rPr>
        <w:t xml:space="preserve"> сельского поселения </w:t>
      </w:r>
      <w:proofErr w:type="spellStart"/>
      <w:r w:rsidR="000B2F89">
        <w:rPr>
          <w:rFonts w:ascii="Times New Roman" w:hAnsi="Times New Roman"/>
        </w:rPr>
        <w:t>Тевризского</w:t>
      </w:r>
      <w:proofErr w:type="spellEnd"/>
      <w:r w:rsidR="000B2F89">
        <w:rPr>
          <w:rFonts w:ascii="Times New Roman" w:hAnsi="Times New Roman"/>
        </w:rPr>
        <w:t xml:space="preserve"> муниципального района</w:t>
      </w:r>
      <w:r>
        <w:rPr>
          <w:rFonts w:ascii="Times New Roman" w:hAnsi="Times New Roman"/>
        </w:rPr>
        <w:t xml:space="preserve"> Омской области</w:t>
      </w:r>
      <w:r w:rsidR="000B2F89">
        <w:rPr>
          <w:rFonts w:ascii="Times New Roman" w:hAnsi="Times New Roman"/>
        </w:rPr>
        <w:t xml:space="preserve"> </w:t>
      </w:r>
    </w:p>
    <w:p w:rsidR="000B2F89" w:rsidRDefault="000B2F89" w:rsidP="000B2F89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«  2</w:t>
      </w:r>
      <w:r w:rsidR="00AA7295">
        <w:rPr>
          <w:rFonts w:ascii="Times New Roman" w:hAnsi="Times New Roman"/>
        </w:rPr>
        <w:t>9 » июля  2024</w:t>
      </w:r>
      <w:r>
        <w:rPr>
          <w:rFonts w:ascii="Times New Roman" w:hAnsi="Times New Roman"/>
        </w:rPr>
        <w:t xml:space="preserve"> г. № </w:t>
      </w:r>
      <w:r w:rsidR="00AA7295">
        <w:rPr>
          <w:rFonts w:ascii="Times New Roman" w:hAnsi="Times New Roman"/>
        </w:rPr>
        <w:t xml:space="preserve">170 </w:t>
      </w:r>
      <w:r>
        <w:rPr>
          <w:rFonts w:ascii="Times New Roman" w:hAnsi="Times New Roman"/>
        </w:rPr>
        <w:t>-</w:t>
      </w:r>
      <w:proofErr w:type="spellStart"/>
      <w:proofErr w:type="gramStart"/>
      <w:r w:rsidR="00FE4ECE">
        <w:rPr>
          <w:rFonts w:ascii="Times New Roman" w:hAnsi="Times New Roman"/>
        </w:rPr>
        <w:t>р</w:t>
      </w:r>
      <w:proofErr w:type="spellEnd"/>
      <w:proofErr w:type="gramEnd"/>
    </w:p>
    <w:p w:rsidR="000B2F89" w:rsidRDefault="000B2F89" w:rsidP="000B2F89">
      <w:pPr>
        <w:tabs>
          <w:tab w:val="left" w:pos="426"/>
        </w:tabs>
        <w:jc w:val="right"/>
        <w:rPr>
          <w:rFonts w:ascii="Times New Roman" w:hAnsi="Times New Roman"/>
        </w:rPr>
      </w:pPr>
    </w:p>
    <w:p w:rsidR="000B2F89" w:rsidRDefault="000B2F89" w:rsidP="000B2F89">
      <w:pPr>
        <w:tabs>
          <w:tab w:val="left" w:pos="426"/>
        </w:tabs>
        <w:jc w:val="right"/>
        <w:rPr>
          <w:rFonts w:ascii="Times New Roman" w:hAnsi="Times New Roman"/>
        </w:rPr>
      </w:pPr>
    </w:p>
    <w:p w:rsidR="000B2F89" w:rsidRDefault="000B2F89" w:rsidP="000B2F89">
      <w:pPr>
        <w:tabs>
          <w:tab w:val="left" w:pos="42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</w:t>
      </w:r>
    </w:p>
    <w:p w:rsidR="000B2F89" w:rsidRDefault="000B2F89" w:rsidP="000B2F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выпаса и прогона сельскохозяйственных животных на территории </w:t>
      </w:r>
    </w:p>
    <w:p w:rsidR="000B2F89" w:rsidRDefault="000B2F89" w:rsidP="000B2F89">
      <w:pPr>
        <w:tabs>
          <w:tab w:val="left" w:pos="42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  <w:proofErr w:type="spellStart"/>
      <w:r w:rsidR="00AA7295">
        <w:rPr>
          <w:rFonts w:ascii="Times New Roman" w:hAnsi="Times New Roman"/>
        </w:rPr>
        <w:t>Петелинского</w:t>
      </w:r>
      <w:proofErr w:type="spellEnd"/>
      <w:r w:rsidR="00AA72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Тевризского</w:t>
      </w:r>
      <w:proofErr w:type="spellEnd"/>
      <w:r>
        <w:rPr>
          <w:rFonts w:ascii="Times New Roman" w:hAnsi="Times New Roman"/>
        </w:rPr>
        <w:t xml:space="preserve"> муниципального района Омской области</w:t>
      </w:r>
    </w:p>
    <w:p w:rsidR="000B2F89" w:rsidRDefault="000B2F89" w:rsidP="000B2F89">
      <w:pPr>
        <w:tabs>
          <w:tab w:val="left" w:pos="426"/>
        </w:tabs>
        <w:jc w:val="both"/>
        <w:rPr>
          <w:rFonts w:ascii="Times New Roman" w:hAnsi="Times New Roman"/>
        </w:rPr>
      </w:pPr>
    </w:p>
    <w:p w:rsidR="000B2F89" w:rsidRDefault="000B2F89" w:rsidP="000B2F89">
      <w:pPr>
        <w:pStyle w:val="a4"/>
        <w:numPr>
          <w:ilvl w:val="0"/>
          <w:numId w:val="1"/>
        </w:numPr>
        <w:tabs>
          <w:tab w:val="left" w:pos="42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Общее положение</w:t>
      </w:r>
    </w:p>
    <w:p w:rsidR="000B2F89" w:rsidRDefault="000B2F89" w:rsidP="000B2F89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proofErr w:type="gramStart"/>
      <w:r>
        <w:rPr>
          <w:rFonts w:ascii="Times New Roman" w:hAnsi="Times New Roman"/>
        </w:rPr>
        <w:t xml:space="preserve">Порядок выпаса и прогона скота, сельскохозяйственных животных на территории </w:t>
      </w:r>
      <w:proofErr w:type="spellStart"/>
      <w:r w:rsidR="00AA7295">
        <w:rPr>
          <w:rFonts w:ascii="Times New Roman" w:hAnsi="Times New Roman"/>
        </w:rPr>
        <w:t>Петелинского</w:t>
      </w:r>
      <w:r>
        <w:rPr>
          <w:rFonts w:ascii="Times New Roman" w:hAnsi="Times New Roman"/>
        </w:rPr>
        <w:t>сельского</w:t>
      </w:r>
      <w:proofErr w:type="spellEnd"/>
      <w:r>
        <w:rPr>
          <w:rFonts w:ascii="Times New Roman" w:hAnsi="Times New Roman"/>
        </w:rPr>
        <w:t xml:space="preserve"> поселения (далее по тексту Порядок) разработан в соответствии с Федеральным законом от 06.10.2003 года № 131- ФЗ «Об общих принципах организации местного самоуправления в Российской Федерации», Законом Омской области от 24.07.2006 № 770-ОЗ «Кодекс Омской области об административных правонарушениях», Правилами благоустройства территории </w:t>
      </w:r>
      <w:proofErr w:type="spellStart"/>
      <w:r w:rsidR="00AA7295">
        <w:rPr>
          <w:rFonts w:ascii="Times New Roman" w:hAnsi="Times New Roman"/>
        </w:rPr>
        <w:t>Петелинского</w:t>
      </w:r>
      <w:r>
        <w:rPr>
          <w:rFonts w:ascii="Times New Roman" w:hAnsi="Times New Roman"/>
        </w:rPr>
        <w:t>сельского</w:t>
      </w:r>
      <w:proofErr w:type="spellEnd"/>
      <w:r>
        <w:rPr>
          <w:rFonts w:ascii="Times New Roman" w:hAnsi="Times New Roman"/>
        </w:rPr>
        <w:t xml:space="preserve"> поселения, утвержденными Решением Совета </w:t>
      </w:r>
      <w:proofErr w:type="spellStart"/>
      <w:r w:rsidR="00AA7295">
        <w:rPr>
          <w:rFonts w:ascii="Times New Roman" w:hAnsi="Times New Roman"/>
        </w:rPr>
        <w:t>Петелинского</w:t>
      </w:r>
      <w:r w:rsidR="00EA707E">
        <w:rPr>
          <w:rFonts w:ascii="Times New Roman" w:hAnsi="Times New Roman"/>
        </w:rPr>
        <w:t>сельского</w:t>
      </w:r>
      <w:proofErr w:type="spellEnd"/>
      <w:r w:rsidR="00EA707E">
        <w:rPr>
          <w:rFonts w:ascii="Times New Roman" w:hAnsi="Times New Roman"/>
        </w:rPr>
        <w:t xml:space="preserve"> поселения от 30.10.2017 № 117</w:t>
      </w:r>
      <w:r>
        <w:rPr>
          <w:rFonts w:ascii="Times New Roman" w:hAnsi="Times New Roman"/>
        </w:rPr>
        <w:t>-р</w:t>
      </w:r>
      <w:proofErr w:type="gramEnd"/>
      <w:r>
        <w:rPr>
          <w:rFonts w:ascii="Times New Roman" w:hAnsi="Times New Roman"/>
        </w:rPr>
        <w:t xml:space="preserve">,  Уставом </w:t>
      </w:r>
      <w:proofErr w:type="spellStart"/>
      <w:r w:rsidR="00AA7295">
        <w:rPr>
          <w:rFonts w:ascii="Times New Roman" w:hAnsi="Times New Roman"/>
        </w:rPr>
        <w:t>Петелинского</w:t>
      </w:r>
      <w:r>
        <w:rPr>
          <w:rFonts w:ascii="Times New Roman" w:hAnsi="Times New Roman"/>
        </w:rPr>
        <w:t>сельского</w:t>
      </w:r>
      <w:proofErr w:type="spellEnd"/>
      <w:r>
        <w:rPr>
          <w:rFonts w:ascii="Times New Roman" w:hAnsi="Times New Roman"/>
        </w:rPr>
        <w:t xml:space="preserve"> поселения </w:t>
      </w:r>
      <w:proofErr w:type="spellStart"/>
      <w:r>
        <w:rPr>
          <w:rFonts w:ascii="Times New Roman" w:hAnsi="Times New Roman"/>
        </w:rPr>
        <w:t>Тевризского</w:t>
      </w:r>
      <w:proofErr w:type="spellEnd"/>
      <w:r>
        <w:rPr>
          <w:rFonts w:ascii="Times New Roman" w:hAnsi="Times New Roman"/>
        </w:rPr>
        <w:t xml:space="preserve"> муниципального района Омской области. </w:t>
      </w:r>
    </w:p>
    <w:p w:rsidR="000B2F89" w:rsidRDefault="000B2F89" w:rsidP="000B2F89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Настоящие правила  разработаны  для  установления единого  порядка в  осуществлении  мероприятий, связанных с  содержанием, выпасом и  выгулом  скота.</w:t>
      </w:r>
    </w:p>
    <w:p w:rsidR="000B2F89" w:rsidRDefault="000B2F89" w:rsidP="000B2F89">
      <w:pPr>
        <w:tabs>
          <w:tab w:val="left" w:pos="42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Правила  распространяются на  всех  жителей  </w:t>
      </w:r>
      <w:proofErr w:type="spellStart"/>
      <w:r w:rsidR="00AA7295">
        <w:rPr>
          <w:rFonts w:ascii="Times New Roman" w:hAnsi="Times New Roman"/>
        </w:rPr>
        <w:t>Петелинского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Тевризского</w:t>
      </w:r>
      <w:proofErr w:type="spellEnd"/>
      <w:r>
        <w:rPr>
          <w:rFonts w:ascii="Times New Roman" w:hAnsi="Times New Roman"/>
        </w:rPr>
        <w:t xml:space="preserve"> муниципального района Омской области</w:t>
      </w:r>
      <w:r>
        <w:rPr>
          <w:rFonts w:ascii="Times New Roman" w:hAnsi="Times New Roman"/>
          <w:color w:val="363636"/>
        </w:rPr>
        <w:br/>
      </w:r>
      <w:r>
        <w:rPr>
          <w:rFonts w:ascii="Times New Roman" w:hAnsi="Times New Roman"/>
        </w:rPr>
        <w:t xml:space="preserve">            1.4. </w:t>
      </w:r>
      <w:proofErr w:type="gramStart"/>
      <w:r>
        <w:rPr>
          <w:rFonts w:ascii="Times New Roman" w:hAnsi="Times New Roman"/>
        </w:rPr>
        <w:t>В настоящем Порядке используются следующие термины и понятия:</w:t>
      </w:r>
      <w:r>
        <w:rPr>
          <w:rFonts w:ascii="Times New Roman" w:hAnsi="Times New Roman"/>
        </w:rPr>
        <w:br/>
        <w:t xml:space="preserve">      1) сельскохозяйственные животные - используемые для производства животноводческой и иной сельскохозяйственной продукции скот, ценные пушные звери, кролики, птица, пчелы) или п. 7 ст. 2 Федерального закона от 25.07.2011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 сельскохозяйственные животные - животные всех видов, любого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полового и возрастного состава, разведение которых осуществляется в целях получения продукции животноводства;</w:t>
      </w:r>
      <w:r>
        <w:rPr>
          <w:rFonts w:ascii="Times New Roman" w:hAnsi="Times New Roman"/>
        </w:rPr>
        <w:br/>
        <w:t xml:space="preserve">      2)  владелец сельскохозяйственных животных - физическое или юридическое лицо, а также индивидуальный предприниматель, который владеет, распоряжается и (или) пользуется сельскохозяйственными животными на праве собственности или на основании иных вещных прав;</w:t>
      </w:r>
      <w:r>
        <w:rPr>
          <w:rFonts w:ascii="Times New Roman" w:hAnsi="Times New Roman"/>
        </w:rPr>
        <w:br/>
        <w:t xml:space="preserve">       3)  прогон сельскохозяйственных животных - передвижение сельскохозяйственных животных от места их постоянного нахождения до места выпаса и обратно;</w:t>
      </w:r>
      <w:proofErr w:type="gramEnd"/>
      <w:r>
        <w:rPr>
          <w:rFonts w:ascii="Times New Roman" w:hAnsi="Times New Roman"/>
        </w:rPr>
        <w:br/>
        <w:t xml:space="preserve">       4) пастбище - земли в составе земель сельскохозяйственного назначения с травянистой растительностью, используемые в соответствии с законодательством для пастьбы сельскохозяйственных животных;</w:t>
      </w:r>
      <w:r>
        <w:rPr>
          <w:rFonts w:ascii="Times New Roman" w:hAnsi="Times New Roman"/>
        </w:rPr>
        <w:br/>
        <w:t xml:space="preserve">        5) пастух - лицо, заключившее с владельцами сельскохозяйственных животных коллективные или индивидуальные договоры на оказание услуг по выпасу и прогону </w:t>
      </w:r>
      <w:r>
        <w:rPr>
          <w:rFonts w:ascii="Times New Roman" w:hAnsi="Times New Roman"/>
        </w:rPr>
        <w:lastRenderedPageBreak/>
        <w:t>сельскохозяйственных животных.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                 2.Требования к порядку выпаса и прогона сельскохозяйственных животных </w:t>
      </w:r>
    </w:p>
    <w:p w:rsidR="000B2F89" w:rsidRDefault="000B2F89" w:rsidP="000B2F89">
      <w:pPr>
        <w:tabs>
          <w:tab w:val="left" w:pos="42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территории </w:t>
      </w:r>
      <w:proofErr w:type="spellStart"/>
      <w:r w:rsidR="00AA7295">
        <w:rPr>
          <w:rFonts w:ascii="Times New Roman" w:hAnsi="Times New Roman"/>
        </w:rPr>
        <w:t>Петелинского</w:t>
      </w:r>
      <w:proofErr w:type="spellEnd"/>
      <w:r w:rsidR="00EA70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Тевризского</w:t>
      </w:r>
      <w:proofErr w:type="spellEnd"/>
      <w:r>
        <w:rPr>
          <w:rFonts w:ascii="Times New Roman" w:hAnsi="Times New Roman"/>
        </w:rPr>
        <w:t xml:space="preserve"> муниципального района  Омской области</w:t>
      </w:r>
      <w:r>
        <w:rPr>
          <w:rFonts w:ascii="Times New Roman" w:hAnsi="Times New Roman"/>
        </w:rPr>
        <w:br/>
        <w:t xml:space="preserve">            2.1. Поголовье сельскохозяйственных животных должно быть организовано его владельцами в стада для выпаса с назначением пастуха.</w:t>
      </w:r>
      <w:r>
        <w:rPr>
          <w:rFonts w:ascii="Times New Roman" w:hAnsi="Times New Roman"/>
        </w:rPr>
        <w:br/>
        <w:t xml:space="preserve">            Выпас сельскохозяйственных животных организованными стадами осуществляется</w:t>
      </w:r>
      <w:r>
        <w:rPr>
          <w:rFonts w:ascii="Times New Roman" w:hAnsi="Times New Roman"/>
        </w:rPr>
        <w:br/>
        <w:t>соответствии с настоящими Правилами на огороженных либо неогороженных пастбищах.</w:t>
      </w:r>
      <w:r>
        <w:rPr>
          <w:rFonts w:ascii="Times New Roman" w:hAnsi="Times New Roman"/>
        </w:rPr>
        <w:br/>
        <w:t xml:space="preserve">            Прогон сельскохозяйственных животных до мест сбора в стада осуществляется владельцами либо иными лицами, определенными владельцем в установленном законом порядке, до мест выпаса – пастухами.</w:t>
      </w:r>
      <w:r>
        <w:rPr>
          <w:rFonts w:ascii="Times New Roman" w:hAnsi="Times New Roman"/>
        </w:rPr>
        <w:br/>
        <w:t xml:space="preserve">           Лица, осуществляющие прогон сельскохозяйственных животных, обязаны принимать меры, обеспечивающие безопасность окружающих людей и сохранность имущества.</w:t>
      </w:r>
      <w:r>
        <w:rPr>
          <w:rFonts w:ascii="Times New Roman" w:hAnsi="Times New Roman"/>
        </w:rPr>
        <w:br/>
        <w:t xml:space="preserve">          2.2. В случае невозможности организации выпаса поголовья сельскохозяйственных животных в стаде под контролем пастуха владельцы сельскохозяйственных животных могут осуществлять выпас самостоятельно на пастбище либо без выгона на пастбище.</w:t>
      </w:r>
      <w:r>
        <w:rPr>
          <w:rFonts w:ascii="Times New Roman" w:hAnsi="Times New Roman"/>
        </w:rPr>
        <w:br/>
        <w:t xml:space="preserve">            Выпас сельскохозяйственных животных без выгона на пастбище может осуществляться на земельном участке, принадлежащем владельцу сельскохозяйственных животных на праве собственности, на основании иных вещных прав и в соответствии с целями его использования.</w:t>
      </w:r>
      <w:r>
        <w:rPr>
          <w:rFonts w:ascii="Times New Roman" w:hAnsi="Times New Roman"/>
        </w:rPr>
        <w:br/>
        <w:t xml:space="preserve">          Выпас осуществляется на огороженной либо неогороженной территории земельного участка на привязи либо без нее под надзором владельца или иных лиц, определенными владельцем в установленном законом порядке.</w:t>
      </w:r>
      <w:r>
        <w:rPr>
          <w:rFonts w:ascii="Times New Roman" w:hAnsi="Times New Roman"/>
        </w:rPr>
        <w:br/>
        <w:t xml:space="preserve">           Прогон сельскохозяйственных животных до пастбища или отведенного земельного участка, в случае выпаса без выгона на пастбище, осуществляется владельцами либо иными лицами, определенными владельцем в установленном законом порядке.</w:t>
      </w:r>
      <w:r>
        <w:rPr>
          <w:rFonts w:ascii="Times New Roman" w:hAnsi="Times New Roman"/>
        </w:rPr>
        <w:br/>
        <w:t xml:space="preserve">       2.3. </w:t>
      </w:r>
      <w:proofErr w:type="gramStart"/>
      <w:r>
        <w:rPr>
          <w:rFonts w:ascii="Times New Roman" w:hAnsi="Times New Roman"/>
        </w:rPr>
        <w:t>При осуществлении выпаса и прогона сельскохозяйственных животных не допускается:</w:t>
      </w:r>
      <w:r>
        <w:rPr>
          <w:rFonts w:ascii="Times New Roman" w:hAnsi="Times New Roman"/>
        </w:rPr>
        <w:br/>
        <w:t xml:space="preserve">          1) бесконтрольное пребывание сельскохозяйственных животных вне специально отведенных для выпаса и прогона мест;</w:t>
      </w:r>
      <w:r>
        <w:rPr>
          <w:rFonts w:ascii="Times New Roman" w:hAnsi="Times New Roman"/>
        </w:rPr>
        <w:br/>
        <w:t xml:space="preserve">          2) передвижение сельскохозяйственных животных до мест сбора в стада и обратно без сопровождения;</w:t>
      </w:r>
      <w:r>
        <w:rPr>
          <w:rFonts w:ascii="Times New Roman" w:hAnsi="Times New Roman"/>
        </w:rPr>
        <w:br/>
        <w:t xml:space="preserve">          3) бесконтрольное передвижение сельскохозяйственных животных по территории населенного пункта, а также за его пределами;</w:t>
      </w:r>
      <w:proofErr w:type="gramEnd"/>
      <w:r>
        <w:rPr>
          <w:rFonts w:ascii="Times New Roman" w:hAnsi="Times New Roman"/>
        </w:rPr>
        <w:br/>
        <w:t xml:space="preserve">          4) прогон сельскохозяйственных животных в многолюдных местах (магазины, школы, дома культуры, детские площадки, места массового отдыха и др.).».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                          3. Ответственность за нарушение настоящего Порядка</w:t>
      </w:r>
      <w:r>
        <w:rPr>
          <w:rFonts w:ascii="Times New Roman" w:hAnsi="Times New Roman"/>
        </w:rPr>
        <w:br/>
        <w:t xml:space="preserve">          3.1. За несоблюдение настоящего Порядка, владелец сельскохозяйственных животных, пастух несут административную ответственность в порядке, установленном Кодексом Российской Федерации об административных правонарушениях и законом Омской области от 24 июля 2006 г. № 770-ОЗ «Кодекс Омской области об административных правонарушениях».</w:t>
      </w:r>
      <w:r>
        <w:rPr>
          <w:rFonts w:ascii="Times New Roman" w:hAnsi="Times New Roman"/>
        </w:rPr>
        <w:br/>
        <w:t xml:space="preserve">         3.2. Вред, причиненный здоровью граждан, или ущерб, нанесенный их имуществу сельскохозяйственными животными, возмещается их владельцами в порядке, установленном федеральным законодательством.</w:t>
      </w:r>
      <w:r>
        <w:rPr>
          <w:rFonts w:ascii="Times New Roman" w:hAnsi="Times New Roman"/>
        </w:rPr>
        <w:br/>
        <w:t xml:space="preserve">            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соблюдением настоящего Порядка</w:t>
      </w:r>
      <w:r>
        <w:rPr>
          <w:rFonts w:ascii="Times New Roman" w:hAnsi="Times New Roman"/>
        </w:rPr>
        <w:br/>
        <w:t xml:space="preserve">          4.1. Уполномоченные должностные лица Администрации </w:t>
      </w:r>
      <w:proofErr w:type="spellStart"/>
      <w:r w:rsidR="00AA7295">
        <w:rPr>
          <w:rFonts w:ascii="Times New Roman" w:hAnsi="Times New Roman"/>
        </w:rPr>
        <w:t>Петелинского</w:t>
      </w:r>
      <w:proofErr w:type="spellEnd"/>
      <w:r w:rsidR="00EA70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сельского поселения:</w:t>
      </w:r>
      <w:r>
        <w:rPr>
          <w:rFonts w:ascii="Times New Roman" w:hAnsi="Times New Roman"/>
        </w:rPr>
        <w:br/>
        <w:t xml:space="preserve">          1) осуществляют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соблюдением настоящего Порядка;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 xml:space="preserve">          2) по заявлениям граждан проводят проверку соблюдения настоящего Порядка</w:t>
      </w:r>
      <w:r>
        <w:rPr>
          <w:rFonts w:ascii="Times New Roman" w:hAnsi="Times New Roman"/>
        </w:rPr>
        <w:br/>
        <w:t xml:space="preserve">          3) и при наличии оснований составляют протоколы об административных правонарушениях или направляют соответствующую информацию в компетентные органы для принятия решения.</w:t>
      </w:r>
    </w:p>
    <w:p w:rsidR="000B2F89" w:rsidRDefault="000B2F89" w:rsidP="000B2F89">
      <w:pPr>
        <w:tabs>
          <w:tab w:val="left" w:pos="42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               Расчет предельных норм нагрузки на естественные пастбища.</w:t>
      </w:r>
      <w:r>
        <w:rPr>
          <w:rFonts w:ascii="Times New Roman" w:hAnsi="Times New Roman"/>
        </w:rPr>
        <w:br/>
        <w:t xml:space="preserve">           Предельные нормы нагрузки на пастбища устанавливаются для сохранения экологического баланса, естественного травостоя, предотвращения эрозии и уплотнения почвы. В результате </w:t>
      </w:r>
      <w:proofErr w:type="spellStart"/>
      <w:r>
        <w:rPr>
          <w:rFonts w:ascii="Times New Roman" w:hAnsi="Times New Roman"/>
        </w:rPr>
        <w:t>перевыпаса</w:t>
      </w:r>
      <w:proofErr w:type="spellEnd"/>
      <w:r>
        <w:rPr>
          <w:rFonts w:ascii="Times New Roman" w:hAnsi="Times New Roman"/>
        </w:rPr>
        <w:t xml:space="preserve"> урожайность естественных пастбищ падает в 6-8 раз. При этом резко снижается засухоустойчивость угодий, что порождает острую проблему с обеспечением скота пастбищным кормом в засушливые годы. Животные, получающие недостаточное количество корма малопродуктивны. Одна сытая корова на хорошем пастбище дает больше молока, чем две голодные на сбитом пастбище.</w:t>
      </w:r>
      <w:r>
        <w:rPr>
          <w:rFonts w:ascii="Times New Roman" w:hAnsi="Times New Roman"/>
        </w:rPr>
        <w:br/>
        <w:t xml:space="preserve">        При сходных пастбищных нагрузках разные виды сельскохозяйственных животных по-разному влияют на угодья.</w:t>
      </w:r>
      <w:r>
        <w:rPr>
          <w:rFonts w:ascii="Times New Roman" w:hAnsi="Times New Roman"/>
        </w:rPr>
        <w:br/>
        <w:t xml:space="preserve">        Крупный рогатый скот по силе влияния на пастбища занимает промежуточное положение между овцами и лошадьми. Следует отметить, что КРС избирательно стравливает лишь наиболее ценные кормовые травы, при этом, совершенно не поедая другие. В результате на пастбищах КРС сильно угнетаются ценные кормовые травы и разрастаются не поедаемые сорняки. Это явление называют эффектом селективного выпаса.</w:t>
      </w:r>
      <w:r>
        <w:rPr>
          <w:rFonts w:ascii="Times New Roman" w:hAnsi="Times New Roman"/>
        </w:rPr>
        <w:br/>
        <w:t xml:space="preserve">         Выпас овец наиболее губителен для видового разнообразия, также отмечается наименьшая масса травостоя на пастбище овец. Очевидно, что при выпасе овец растения угнетаются больше от </w:t>
      </w:r>
      <w:proofErr w:type="spellStart"/>
      <w:r>
        <w:rPr>
          <w:rFonts w:ascii="Times New Roman" w:hAnsi="Times New Roman"/>
        </w:rPr>
        <w:t>вытаптывания</w:t>
      </w:r>
      <w:proofErr w:type="spellEnd"/>
      <w:r>
        <w:rPr>
          <w:rFonts w:ascii="Times New Roman" w:hAnsi="Times New Roman"/>
        </w:rPr>
        <w:t xml:space="preserve">, чем от стравливания. Чрезмерное </w:t>
      </w:r>
      <w:proofErr w:type="spellStart"/>
      <w:r>
        <w:rPr>
          <w:rFonts w:ascii="Times New Roman" w:hAnsi="Times New Roman"/>
        </w:rPr>
        <w:t>вытаптывание</w:t>
      </w:r>
      <w:proofErr w:type="spellEnd"/>
      <w:r>
        <w:rPr>
          <w:rFonts w:ascii="Times New Roman" w:hAnsi="Times New Roman"/>
        </w:rPr>
        <w:t xml:space="preserve"> разрушает не только надземные части трав, но и их корневую систему, при этом сильно уплотняется почва, что ухудшает аэрацию корней и </w:t>
      </w:r>
      <w:proofErr w:type="spellStart"/>
      <w:r>
        <w:rPr>
          <w:rFonts w:ascii="Times New Roman" w:hAnsi="Times New Roman"/>
        </w:rPr>
        <w:t>влагоемкость</w:t>
      </w:r>
      <w:proofErr w:type="spellEnd"/>
      <w:r>
        <w:rPr>
          <w:rFonts w:ascii="Times New Roman" w:hAnsi="Times New Roman"/>
        </w:rPr>
        <w:t xml:space="preserve"> почвы. Несколько выше видовое богатство на пастбищах КРС. Выпас лошадей почти не влияет на видовое разнообразие выпасов. При усилении выпаса в травостое меняется соотношение естественных степных и сорных растений. На пастбищах овец, резко падает доля естественных степных видов трав и возрастает доля сорняков. Почти такая же тенденция, но в несколько более мягкой форме наблюдается на пастбищах КРС. Примечательно, что на пастбищах лошадей доля степных видов в травостое не уменьшается, при этом на низком уровне остается доля сорных растений.</w:t>
      </w:r>
      <w:r>
        <w:rPr>
          <w:rFonts w:ascii="Times New Roman" w:hAnsi="Times New Roman"/>
        </w:rPr>
        <w:br/>
        <w:t xml:space="preserve">        Пастбищная нагрузка выражается в количестве скота, приходящегося на единицу площади пастбища. Допустимая пастбищная нагрузка (ДПН) — это количество скота, которое может обеспечить кормом единица площади пастбища. ДПН иначе называют пастбищной емкостью. Обычно ДПН определяют в расчете на 1 га. ДПН 1 га пастбища определяется по формуле:</w:t>
      </w:r>
    </w:p>
    <w:p w:rsidR="000B2F89" w:rsidRDefault="000B2F89" w:rsidP="000B2F89">
      <w:pPr>
        <w:tabs>
          <w:tab w:val="left" w:pos="42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br/>
        <w:t>ДПН=У/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*Т</w:t>
      </w:r>
      <w:r>
        <w:rPr>
          <w:rFonts w:ascii="Times New Roman" w:hAnsi="Times New Roman"/>
        </w:rPr>
        <w:br/>
        <w:t>где У — урожайность 1 га пастбища в сыром весе (</w:t>
      </w:r>
      <w:proofErr w:type="spellStart"/>
      <w:r>
        <w:rPr>
          <w:rFonts w:ascii="Times New Roman" w:hAnsi="Times New Roman"/>
        </w:rPr>
        <w:t>ц</w:t>
      </w:r>
      <w:proofErr w:type="spellEnd"/>
      <w:r>
        <w:rPr>
          <w:rFonts w:ascii="Times New Roman" w:hAnsi="Times New Roman"/>
        </w:rPr>
        <w:t>/га); П — суточная потребность 1 головы скота в пастбищном корме (</w:t>
      </w:r>
      <w:proofErr w:type="spellStart"/>
      <w:r>
        <w:rPr>
          <w:rFonts w:ascii="Times New Roman" w:hAnsi="Times New Roman"/>
        </w:rPr>
        <w:t>ц</w:t>
      </w:r>
      <w:proofErr w:type="spellEnd"/>
      <w:r>
        <w:rPr>
          <w:rFonts w:ascii="Times New Roman" w:hAnsi="Times New Roman"/>
        </w:rPr>
        <w:t>); Т — продолжительность пастбищного периода (</w:t>
      </w:r>
      <w:proofErr w:type="spellStart"/>
      <w:r>
        <w:rPr>
          <w:rFonts w:ascii="Times New Roman" w:hAnsi="Times New Roman"/>
        </w:rPr>
        <w:t>сут</w:t>
      </w:r>
      <w:proofErr w:type="spellEnd"/>
      <w:r>
        <w:rPr>
          <w:rFonts w:ascii="Times New Roman" w:hAnsi="Times New Roman"/>
        </w:rPr>
        <w:t xml:space="preserve">.) (май – сентябрь 5 месяцев – 150 </w:t>
      </w:r>
      <w:proofErr w:type="spellStart"/>
      <w:r>
        <w:rPr>
          <w:rFonts w:ascii="Times New Roman" w:hAnsi="Times New Roman"/>
        </w:rPr>
        <w:t>сут</w:t>
      </w:r>
      <w:proofErr w:type="spellEnd"/>
      <w:r>
        <w:rPr>
          <w:rFonts w:ascii="Times New Roman" w:hAnsi="Times New Roman"/>
        </w:rPr>
        <w:t>.).</w:t>
      </w:r>
      <w:r>
        <w:rPr>
          <w:rFonts w:ascii="Times New Roman" w:hAnsi="Times New Roman"/>
        </w:rPr>
        <w:br/>
        <w:t xml:space="preserve">          Урожайность (средняя) пастбищ на территории </w:t>
      </w:r>
      <w:proofErr w:type="spellStart"/>
      <w:r w:rsidR="00AA7295">
        <w:rPr>
          <w:rFonts w:ascii="Times New Roman" w:hAnsi="Times New Roman"/>
        </w:rPr>
        <w:t>Петелинского</w:t>
      </w:r>
      <w:proofErr w:type="spellEnd"/>
      <w:r w:rsidR="00EA70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равна (в сырой массе) 80 </w:t>
      </w:r>
      <w:proofErr w:type="spellStart"/>
      <w:r>
        <w:rPr>
          <w:rFonts w:ascii="Times New Roman" w:hAnsi="Times New Roman"/>
        </w:rPr>
        <w:t>ц</w:t>
      </w:r>
      <w:proofErr w:type="spellEnd"/>
      <w:r>
        <w:rPr>
          <w:rFonts w:ascii="Times New Roman" w:hAnsi="Times New Roman"/>
        </w:rPr>
        <w:t xml:space="preserve">/га (средне историческая), в годы благоприятного увлажнения урожайность может достигать до 250 </w:t>
      </w:r>
      <w:proofErr w:type="spellStart"/>
      <w:r>
        <w:rPr>
          <w:rFonts w:ascii="Times New Roman" w:hAnsi="Times New Roman"/>
        </w:rPr>
        <w:t>ц</w:t>
      </w:r>
      <w:proofErr w:type="spellEnd"/>
      <w:r>
        <w:rPr>
          <w:rFonts w:ascii="Times New Roman" w:hAnsi="Times New Roman"/>
        </w:rPr>
        <w:t xml:space="preserve">/га. Для расчета принимаем 80 </w:t>
      </w:r>
      <w:proofErr w:type="spellStart"/>
      <w:r>
        <w:rPr>
          <w:rFonts w:ascii="Times New Roman" w:hAnsi="Times New Roman"/>
        </w:rPr>
        <w:t>ц</w:t>
      </w:r>
      <w:proofErr w:type="spellEnd"/>
      <w:r>
        <w:rPr>
          <w:rFonts w:ascii="Times New Roman" w:hAnsi="Times New Roman"/>
        </w:rPr>
        <w:t>/га.</w:t>
      </w:r>
      <w:r>
        <w:rPr>
          <w:rFonts w:ascii="Times New Roman" w:hAnsi="Times New Roman"/>
        </w:rPr>
        <w:br/>
        <w:t xml:space="preserve">       Группы скота</w:t>
      </w:r>
      <w:r>
        <w:rPr>
          <w:rFonts w:ascii="Times New Roman" w:hAnsi="Times New Roman"/>
        </w:rPr>
        <w:br/>
        <w:t xml:space="preserve">       Суточная потребность </w:t>
      </w:r>
      <w:proofErr w:type="spellStart"/>
      <w:r>
        <w:rPr>
          <w:rFonts w:ascii="Times New Roman" w:hAnsi="Times New Roman"/>
        </w:rPr>
        <w:t>ц</w:t>
      </w:r>
      <w:proofErr w:type="spellEnd"/>
      <w:r>
        <w:rPr>
          <w:rFonts w:ascii="Times New Roman" w:hAnsi="Times New Roman"/>
        </w:rPr>
        <w:t>/1гол.</w:t>
      </w:r>
      <w:r>
        <w:rPr>
          <w:rFonts w:ascii="Times New Roman" w:hAnsi="Times New Roman"/>
        </w:rPr>
        <w:br/>
        <w:t xml:space="preserve">       ДПН</w:t>
      </w:r>
      <w:r>
        <w:rPr>
          <w:rFonts w:ascii="Times New Roman" w:hAnsi="Times New Roman"/>
        </w:rPr>
        <w:br/>
        <w:t xml:space="preserve">       гол/га</w:t>
      </w:r>
      <w:r>
        <w:rPr>
          <w:rFonts w:ascii="Times New Roman" w:hAnsi="Times New Roman"/>
        </w:rPr>
        <w:br/>
        <w:t xml:space="preserve">       На 1 гол.</w:t>
      </w:r>
      <w:r>
        <w:rPr>
          <w:rFonts w:ascii="Times New Roman" w:hAnsi="Times New Roman"/>
        </w:rPr>
        <w:br/>
        <w:t xml:space="preserve">       </w:t>
      </w:r>
      <w:proofErr w:type="spellStart"/>
      <w:r>
        <w:rPr>
          <w:rFonts w:ascii="Times New Roman" w:hAnsi="Times New Roman"/>
        </w:rPr>
        <w:t>га.выпаса</w:t>
      </w:r>
      <w:proofErr w:type="spellEnd"/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 xml:space="preserve">       КРС</w:t>
      </w:r>
      <w:r>
        <w:rPr>
          <w:rFonts w:ascii="Times New Roman" w:hAnsi="Times New Roman"/>
        </w:rPr>
        <w:br/>
        <w:t xml:space="preserve">       молочные коровы, быки</w:t>
      </w:r>
      <w:r>
        <w:rPr>
          <w:rFonts w:ascii="Times New Roman" w:hAnsi="Times New Roman"/>
        </w:rPr>
        <w:br/>
        <w:t xml:space="preserve">       0,60</w:t>
      </w:r>
      <w:r>
        <w:rPr>
          <w:rFonts w:ascii="Times New Roman" w:hAnsi="Times New Roman"/>
        </w:rPr>
        <w:br/>
        <w:t xml:space="preserve">       0,9</w:t>
      </w:r>
      <w:r>
        <w:rPr>
          <w:rFonts w:ascii="Times New Roman" w:hAnsi="Times New Roman"/>
        </w:rPr>
        <w:br/>
        <w:t xml:space="preserve">       1,1</w:t>
      </w:r>
      <w:r>
        <w:rPr>
          <w:rFonts w:ascii="Times New Roman" w:hAnsi="Times New Roman"/>
        </w:rPr>
        <w:br/>
        <w:t xml:space="preserve">       ремонтные</w:t>
      </w:r>
      <w:r>
        <w:rPr>
          <w:rFonts w:ascii="Times New Roman" w:hAnsi="Times New Roman"/>
        </w:rPr>
        <w:br/>
        <w:t xml:space="preserve">      0,36</w:t>
      </w:r>
      <w:r>
        <w:rPr>
          <w:rFonts w:ascii="Times New Roman" w:hAnsi="Times New Roman"/>
        </w:rPr>
        <w:br/>
        <w:t xml:space="preserve">      1,5</w:t>
      </w:r>
      <w:r>
        <w:rPr>
          <w:rFonts w:ascii="Times New Roman" w:hAnsi="Times New Roman"/>
        </w:rPr>
        <w:br/>
        <w:t xml:space="preserve">       0,7</w:t>
      </w:r>
      <w:r>
        <w:rPr>
          <w:rFonts w:ascii="Times New Roman" w:hAnsi="Times New Roman"/>
        </w:rPr>
        <w:br/>
        <w:t xml:space="preserve">      молодняк</w:t>
      </w:r>
      <w:r>
        <w:rPr>
          <w:rFonts w:ascii="Times New Roman" w:hAnsi="Times New Roman"/>
        </w:rPr>
        <w:br/>
        <w:t xml:space="preserve">      0,15</w:t>
      </w:r>
      <w:r>
        <w:rPr>
          <w:rFonts w:ascii="Times New Roman" w:hAnsi="Times New Roman"/>
        </w:rPr>
        <w:br/>
        <w:t xml:space="preserve">      3,6</w:t>
      </w:r>
      <w:r>
        <w:rPr>
          <w:rFonts w:ascii="Times New Roman" w:hAnsi="Times New Roman"/>
        </w:rPr>
        <w:br/>
        <w:t xml:space="preserve">      0,3</w:t>
      </w:r>
      <w:r>
        <w:rPr>
          <w:rFonts w:ascii="Times New Roman" w:hAnsi="Times New Roman"/>
        </w:rPr>
        <w:br/>
        <w:t>МРС</w:t>
      </w:r>
      <w:r>
        <w:rPr>
          <w:rFonts w:ascii="Times New Roman" w:hAnsi="Times New Roman"/>
        </w:rPr>
        <w:br/>
        <w:t>овцематки, откормочные</w:t>
      </w:r>
      <w:r>
        <w:rPr>
          <w:rFonts w:ascii="Times New Roman" w:hAnsi="Times New Roman"/>
        </w:rPr>
        <w:br/>
        <w:t>0,10</w:t>
      </w:r>
      <w:r>
        <w:rPr>
          <w:rFonts w:ascii="Times New Roman" w:hAnsi="Times New Roman"/>
        </w:rPr>
        <w:br/>
        <w:t>5,3</w:t>
      </w:r>
      <w:r>
        <w:rPr>
          <w:rFonts w:ascii="Times New Roman" w:hAnsi="Times New Roman"/>
        </w:rPr>
        <w:br/>
        <w:t>0,2</w:t>
      </w:r>
      <w:r>
        <w:rPr>
          <w:rFonts w:ascii="Times New Roman" w:hAnsi="Times New Roman"/>
        </w:rPr>
        <w:br/>
        <w:t>молодняк</w:t>
      </w:r>
      <w:r>
        <w:rPr>
          <w:rFonts w:ascii="Times New Roman" w:hAnsi="Times New Roman"/>
        </w:rPr>
        <w:br/>
        <w:t>0,04</w:t>
      </w:r>
      <w:r>
        <w:rPr>
          <w:rFonts w:ascii="Times New Roman" w:hAnsi="Times New Roman"/>
        </w:rPr>
        <w:br/>
        <w:t>13,3</w:t>
      </w:r>
      <w:r>
        <w:rPr>
          <w:rFonts w:ascii="Times New Roman" w:hAnsi="Times New Roman"/>
        </w:rPr>
        <w:br/>
        <w:t>0,1</w:t>
      </w:r>
      <w:r>
        <w:rPr>
          <w:rFonts w:ascii="Times New Roman" w:hAnsi="Times New Roman"/>
        </w:rPr>
        <w:br/>
        <w:t>Лошади</w:t>
      </w:r>
      <w:r>
        <w:rPr>
          <w:rFonts w:ascii="Times New Roman" w:hAnsi="Times New Roman"/>
        </w:rPr>
        <w:br/>
        <w:t>кобылы, жеребцы</w:t>
      </w:r>
      <w:r>
        <w:rPr>
          <w:rFonts w:ascii="Times New Roman" w:hAnsi="Times New Roman"/>
        </w:rPr>
        <w:br/>
        <w:t>0,50</w:t>
      </w:r>
      <w:r>
        <w:rPr>
          <w:rFonts w:ascii="Times New Roman" w:hAnsi="Times New Roman"/>
        </w:rPr>
        <w:br/>
        <w:t>1,1</w:t>
      </w:r>
      <w:r>
        <w:rPr>
          <w:rFonts w:ascii="Times New Roman" w:hAnsi="Times New Roman"/>
        </w:rPr>
        <w:br/>
        <w:t>0,9</w:t>
      </w:r>
      <w:r>
        <w:rPr>
          <w:rFonts w:ascii="Times New Roman" w:hAnsi="Times New Roman"/>
        </w:rPr>
        <w:br/>
        <w:t>молодняк в возрасте:</w:t>
      </w:r>
      <w:r>
        <w:rPr>
          <w:rFonts w:ascii="Times New Roman" w:hAnsi="Times New Roman"/>
        </w:rPr>
        <w:br/>
        <w:t>— 6-12 мес.</w:t>
      </w:r>
      <w:r>
        <w:rPr>
          <w:rFonts w:ascii="Times New Roman" w:hAnsi="Times New Roman"/>
        </w:rPr>
        <w:br/>
        <w:t>0,20</w:t>
      </w:r>
      <w:r>
        <w:rPr>
          <w:rFonts w:ascii="Times New Roman" w:hAnsi="Times New Roman"/>
        </w:rPr>
        <w:br/>
        <w:t>2,7</w:t>
      </w:r>
      <w:r>
        <w:rPr>
          <w:rFonts w:ascii="Times New Roman" w:hAnsi="Times New Roman"/>
        </w:rPr>
        <w:br/>
        <w:t>0,4</w:t>
      </w:r>
      <w:r>
        <w:rPr>
          <w:rFonts w:ascii="Times New Roman" w:hAnsi="Times New Roman"/>
        </w:rPr>
        <w:br/>
        <w:t>— 12-24 мес.</w:t>
      </w:r>
      <w:r>
        <w:rPr>
          <w:rFonts w:ascii="Times New Roman" w:hAnsi="Times New Roman"/>
        </w:rPr>
        <w:br/>
        <w:t>0,30</w:t>
      </w:r>
      <w:r>
        <w:rPr>
          <w:rFonts w:ascii="Times New Roman" w:hAnsi="Times New Roman"/>
        </w:rPr>
        <w:br/>
        <w:t>1,8</w:t>
      </w:r>
      <w:r>
        <w:rPr>
          <w:rFonts w:ascii="Times New Roman" w:hAnsi="Times New Roman"/>
        </w:rPr>
        <w:br/>
        <w:t>0,6</w:t>
      </w:r>
      <w:proofErr w:type="gramStart"/>
      <w:r>
        <w:rPr>
          <w:rFonts w:ascii="Times New Roman" w:hAnsi="Times New Roman"/>
        </w:rPr>
        <w:br/>
        <w:t>У</w:t>
      </w:r>
      <w:proofErr w:type="gramEnd"/>
      <w:r>
        <w:rPr>
          <w:rFonts w:ascii="Times New Roman" w:hAnsi="Times New Roman"/>
        </w:rPr>
        <w:t xml:space="preserve">читывая, что при выпасе овец растения угнетаются больше от </w:t>
      </w:r>
      <w:proofErr w:type="spellStart"/>
      <w:r>
        <w:rPr>
          <w:rFonts w:ascii="Times New Roman" w:hAnsi="Times New Roman"/>
        </w:rPr>
        <w:t>вытаптывания</w:t>
      </w:r>
      <w:proofErr w:type="spellEnd"/>
      <w:r>
        <w:rPr>
          <w:rFonts w:ascii="Times New Roman" w:hAnsi="Times New Roman"/>
        </w:rPr>
        <w:t>, чем от стравливания норму выпаса на 1 гол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ц</w:t>
      </w:r>
      <w:proofErr w:type="gramEnd"/>
      <w:r>
        <w:rPr>
          <w:rFonts w:ascii="Times New Roman" w:hAnsi="Times New Roman"/>
        </w:rPr>
        <w:t>елесообразно увеличить в двое.</w:t>
      </w:r>
      <w:r>
        <w:rPr>
          <w:rFonts w:ascii="Times New Roman" w:hAnsi="Times New Roman"/>
        </w:rPr>
        <w:br/>
        <w:t>Рекомендуемые нормы нагрузки на пастбища определены с целью сохранения естественных пастбищ;</w:t>
      </w:r>
      <w:r>
        <w:rPr>
          <w:rFonts w:ascii="Times New Roman" w:hAnsi="Times New Roman"/>
        </w:rPr>
        <w:br/>
        <w:t>Крупный рогатый скот – 1,0 га/гол</w:t>
      </w:r>
      <w:r>
        <w:rPr>
          <w:rFonts w:ascii="Times New Roman" w:hAnsi="Times New Roman"/>
        </w:rPr>
        <w:br/>
        <w:t>Лошади (взрослое поголовье) – 1,0 га/гол</w:t>
      </w:r>
      <w:r>
        <w:rPr>
          <w:rFonts w:ascii="Times New Roman" w:hAnsi="Times New Roman"/>
        </w:rPr>
        <w:br/>
        <w:t>Мелкий рогатый скот взрослое поголовье (бараны, овцы, козы) – 0,5 га/гол</w:t>
      </w:r>
      <w:r>
        <w:rPr>
          <w:rFonts w:ascii="Times New Roman" w:hAnsi="Times New Roman"/>
        </w:rPr>
        <w:br/>
      </w:r>
    </w:p>
    <w:p w:rsidR="000B2F89" w:rsidRDefault="000B2F89" w:rsidP="000B2F89">
      <w:pPr>
        <w:ind w:left="-450"/>
        <w:textAlignment w:val="baseline"/>
        <w:rPr>
          <w:rFonts w:ascii="Times New Roman" w:hAnsi="Times New Roman"/>
          <w:sz w:val="18"/>
          <w:szCs w:val="18"/>
        </w:rPr>
      </w:pPr>
    </w:p>
    <w:p w:rsidR="000B2F89" w:rsidRDefault="000B2F89" w:rsidP="000B2F89">
      <w:pPr>
        <w:ind w:firstLine="709"/>
        <w:outlineLvl w:val="0"/>
        <w:rPr>
          <w:rFonts w:ascii="Times New Roman" w:hAnsi="Times New Roman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</w:rPr>
      </w:pPr>
    </w:p>
    <w:p w:rsidR="000B2F89" w:rsidRDefault="000B2F89" w:rsidP="00EA707E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FE4ECE" w:rsidRDefault="00FE4ECE" w:rsidP="00EA707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0B2F89">
        <w:rPr>
          <w:rFonts w:ascii="Times New Roman" w:hAnsi="Times New Roman"/>
        </w:rPr>
        <w:t xml:space="preserve">к </w:t>
      </w:r>
      <w:r w:rsidR="00EA707E">
        <w:rPr>
          <w:rFonts w:ascii="Times New Roman" w:hAnsi="Times New Roman"/>
        </w:rPr>
        <w:t xml:space="preserve">Решению Совета </w:t>
      </w:r>
      <w:proofErr w:type="spellStart"/>
      <w:r w:rsidR="00EA707E">
        <w:rPr>
          <w:rFonts w:ascii="Times New Roman" w:hAnsi="Times New Roman"/>
        </w:rPr>
        <w:t>Петелинского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EA707E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Тевризского</w:t>
      </w:r>
      <w:proofErr w:type="spellEnd"/>
    </w:p>
    <w:p w:rsidR="00FE4ECE" w:rsidRDefault="00FE4ECE" w:rsidP="00EA707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 Омской области</w:t>
      </w:r>
    </w:p>
    <w:p w:rsidR="00FE4ECE" w:rsidRDefault="00EA707E" w:rsidP="00EA707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 « июля» 2024 г. № 170</w:t>
      </w:r>
      <w:r w:rsidR="00FE4ECE">
        <w:rPr>
          <w:rFonts w:ascii="Times New Roman" w:hAnsi="Times New Roman"/>
        </w:rPr>
        <w:t>-р</w:t>
      </w:r>
    </w:p>
    <w:p w:rsidR="000B2F89" w:rsidRDefault="000B2F89" w:rsidP="00FE4E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B2F89" w:rsidRDefault="000B2F89" w:rsidP="00FE4ECE">
      <w:pPr>
        <w:ind w:left="5103"/>
        <w:jc w:val="both"/>
        <w:rPr>
          <w:rFonts w:ascii="Times New Roman" w:hAnsi="Times New Roman"/>
        </w:rPr>
      </w:pPr>
    </w:p>
    <w:p w:rsidR="000B2F89" w:rsidRPr="00C33207" w:rsidRDefault="000B2F89" w:rsidP="000B2F89">
      <w:pPr>
        <w:pStyle w:val="a3"/>
        <w:jc w:val="center"/>
        <w:rPr>
          <w:rFonts w:ascii="Times New Roman" w:hAnsi="Times New Roman" w:cs="Times New Roman"/>
        </w:rPr>
      </w:pPr>
      <w:r w:rsidRPr="00C33207">
        <w:rPr>
          <w:rFonts w:ascii="Times New Roman" w:hAnsi="Times New Roman" w:cs="Times New Roman"/>
        </w:rPr>
        <w:br/>
        <w:t xml:space="preserve">УЧАСТКИ ДЛЯ ПРОГОНА СЕЛЬСКОХОЗЯЙСТВЕННЫХ ЖИВОТНЫХ К МЕСТУ ДЛЯ ПАСТБИЩ </w:t>
      </w:r>
    </w:p>
    <w:p w:rsidR="00FE4ECE" w:rsidRDefault="000B2F89" w:rsidP="00FE4E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EC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Участки для прогона сельскохозяйс</w:t>
      </w:r>
      <w:r w:rsidR="00AF7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твенных животных </w:t>
      </w:r>
      <w:proofErr w:type="gramStart"/>
      <w:r w:rsidR="00AF7B8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AF7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</w:t>
      </w:r>
      <w:proofErr w:type="spellStart"/>
      <w:r w:rsidR="00AF7B89">
        <w:rPr>
          <w:rFonts w:ascii="Times New Roman" w:hAnsi="Times New Roman" w:cs="Times New Roman"/>
          <w:sz w:val="28"/>
          <w:szCs w:val="28"/>
          <w:shd w:val="clear" w:color="auto" w:fill="FFFFFF"/>
        </w:rPr>
        <w:t>Петелино</w:t>
      </w:r>
      <w:proofErr w:type="spellEnd"/>
      <w:r w:rsidRPr="00FE4EC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B2F89" w:rsidRPr="00FE4ECE" w:rsidRDefault="000B2F89" w:rsidP="00FE4E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ECE">
        <w:rPr>
          <w:rFonts w:ascii="Times New Roman" w:hAnsi="Times New Roman" w:cs="Times New Roman"/>
          <w:sz w:val="24"/>
          <w:szCs w:val="24"/>
        </w:rPr>
        <w:br/>
      </w:r>
      <w:r w:rsidR="00AF7B89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Мира</w:t>
      </w:r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- до места сбора</w:t>
      </w:r>
      <w:r w:rsidRPr="00FE4ECE">
        <w:rPr>
          <w:rFonts w:ascii="Times New Roman" w:hAnsi="Times New Roman" w:cs="Times New Roman"/>
          <w:sz w:val="24"/>
          <w:szCs w:val="24"/>
        </w:rPr>
        <w:br/>
      </w:r>
      <w:r w:rsidR="00AF7B89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Молодежна</w:t>
      </w:r>
      <w:proofErr w:type="gramStart"/>
      <w:r w:rsidR="00AF7B89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места сбора</w:t>
      </w:r>
      <w:r w:rsidRPr="00FE4ECE">
        <w:rPr>
          <w:rFonts w:ascii="Times New Roman" w:hAnsi="Times New Roman" w:cs="Times New Roman"/>
          <w:sz w:val="24"/>
          <w:szCs w:val="24"/>
        </w:rPr>
        <w:br/>
      </w:r>
      <w:r w:rsidR="00AF7B89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Советская</w:t>
      </w:r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- до места сбора</w:t>
      </w:r>
      <w:r w:rsidRPr="00FE4ECE">
        <w:rPr>
          <w:rFonts w:ascii="Times New Roman" w:hAnsi="Times New Roman" w:cs="Times New Roman"/>
          <w:sz w:val="24"/>
          <w:szCs w:val="24"/>
        </w:rPr>
        <w:br/>
      </w:r>
      <w:r w:rsid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AF7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лица </w:t>
      </w:r>
      <w:proofErr w:type="spellStart"/>
      <w:r w:rsidR="00AF7B89">
        <w:rPr>
          <w:rFonts w:ascii="Times New Roman" w:hAnsi="Times New Roman" w:cs="Times New Roman"/>
          <w:sz w:val="24"/>
          <w:szCs w:val="24"/>
          <w:shd w:val="clear" w:color="auto" w:fill="FFFFFF"/>
        </w:rPr>
        <w:t>Петелинская</w:t>
      </w:r>
      <w:proofErr w:type="spellEnd"/>
      <w:r w:rsidR="00AF7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- до места сбора</w:t>
      </w:r>
      <w:r w:rsidRPr="00FE4ECE">
        <w:rPr>
          <w:rFonts w:ascii="Times New Roman" w:hAnsi="Times New Roman" w:cs="Times New Roman"/>
          <w:sz w:val="24"/>
          <w:szCs w:val="24"/>
        </w:rPr>
        <w:br/>
      </w:r>
      <w:r w:rsidR="00AC15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улица </w:t>
      </w:r>
      <w:r w:rsidR="00AF7B89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Средняя</w:t>
      </w:r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- до места сбора</w:t>
      </w:r>
    </w:p>
    <w:p w:rsidR="00FE4ECE" w:rsidRDefault="00FE4ECE" w:rsidP="00FE4EC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2F89" w:rsidRPr="00FE4ECE" w:rsidRDefault="000B2F89" w:rsidP="00FE4EC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4ECE">
        <w:rPr>
          <w:rFonts w:ascii="Times New Roman" w:hAnsi="Times New Roman" w:cs="Times New Roman"/>
          <w:sz w:val="24"/>
          <w:szCs w:val="24"/>
        </w:rPr>
        <w:br/>
      </w:r>
      <w:r w:rsidRPr="00FE4EC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Участки для прогона сельскох</w:t>
      </w:r>
      <w:r w:rsidR="00AF7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озяйственных животных в д. </w:t>
      </w:r>
      <w:proofErr w:type="spellStart"/>
      <w:r w:rsidR="00AF7B89">
        <w:rPr>
          <w:rFonts w:ascii="Times New Roman" w:hAnsi="Times New Roman" w:cs="Times New Roman"/>
          <w:sz w:val="28"/>
          <w:szCs w:val="28"/>
          <w:shd w:val="clear" w:color="auto" w:fill="FFFFFF"/>
        </w:rPr>
        <w:t>Байбы</w:t>
      </w:r>
      <w:proofErr w:type="spellEnd"/>
      <w:r w:rsidRPr="00FE4EC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FE4ECE">
        <w:rPr>
          <w:rFonts w:ascii="Times New Roman" w:hAnsi="Times New Roman" w:cs="Times New Roman"/>
          <w:sz w:val="28"/>
          <w:szCs w:val="28"/>
        </w:rPr>
        <w:br/>
      </w:r>
      <w:r w:rsidRPr="00FE4ECE">
        <w:rPr>
          <w:rFonts w:ascii="Times New Roman" w:hAnsi="Times New Roman" w:cs="Times New Roman"/>
          <w:sz w:val="24"/>
          <w:szCs w:val="24"/>
        </w:rPr>
        <w:br/>
      </w:r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Центральна</w:t>
      </w:r>
      <w:proofErr w:type="gramStart"/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я-</w:t>
      </w:r>
      <w:proofErr w:type="gramEnd"/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места сбора</w:t>
      </w:r>
      <w:r w:rsidRPr="00FE4ECE">
        <w:rPr>
          <w:rFonts w:ascii="Times New Roman" w:hAnsi="Times New Roman" w:cs="Times New Roman"/>
          <w:sz w:val="24"/>
          <w:szCs w:val="24"/>
        </w:rPr>
        <w:br/>
      </w:r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Новая- до места сбора</w:t>
      </w:r>
      <w:r w:rsidRPr="00FE4ECE">
        <w:rPr>
          <w:rFonts w:ascii="Times New Roman" w:hAnsi="Times New Roman" w:cs="Times New Roman"/>
          <w:sz w:val="24"/>
          <w:szCs w:val="24"/>
        </w:rPr>
        <w:br/>
      </w:r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Школьная- до места сбора</w:t>
      </w:r>
      <w:r w:rsidRPr="00FE4ECE">
        <w:rPr>
          <w:rFonts w:ascii="Times New Roman" w:hAnsi="Times New Roman" w:cs="Times New Roman"/>
          <w:sz w:val="24"/>
          <w:szCs w:val="24"/>
        </w:rPr>
        <w:br/>
      </w:r>
      <w:r w:rsidR="00AF7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улица </w:t>
      </w:r>
      <w:proofErr w:type="spellStart"/>
      <w:r w:rsidR="00AF7B89">
        <w:rPr>
          <w:rFonts w:ascii="Times New Roman" w:hAnsi="Times New Roman" w:cs="Times New Roman"/>
          <w:sz w:val="24"/>
          <w:szCs w:val="24"/>
          <w:shd w:val="clear" w:color="auto" w:fill="FFFFFF"/>
        </w:rPr>
        <w:t>Мусы</w:t>
      </w:r>
      <w:proofErr w:type="spellEnd"/>
      <w:r w:rsidR="00AF7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F7B89">
        <w:rPr>
          <w:rFonts w:ascii="Times New Roman" w:hAnsi="Times New Roman" w:cs="Times New Roman"/>
          <w:sz w:val="24"/>
          <w:szCs w:val="24"/>
          <w:shd w:val="clear" w:color="auto" w:fill="FFFFFF"/>
        </w:rPr>
        <w:t>Джалиля</w:t>
      </w:r>
      <w:proofErr w:type="spellEnd"/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- до места сбора</w:t>
      </w:r>
      <w:r w:rsidRPr="00FE4ECE">
        <w:rPr>
          <w:rFonts w:ascii="Times New Roman" w:hAnsi="Times New Roman" w:cs="Times New Roman"/>
          <w:sz w:val="24"/>
          <w:szCs w:val="24"/>
        </w:rPr>
        <w:br/>
      </w:r>
      <w:r w:rsidR="00AF7B89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Лесная</w:t>
      </w:r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- до места сбора</w:t>
      </w:r>
      <w:r w:rsidRPr="00FE4ECE">
        <w:rPr>
          <w:rFonts w:ascii="Times New Roman" w:hAnsi="Times New Roman" w:cs="Times New Roman"/>
          <w:sz w:val="24"/>
          <w:szCs w:val="24"/>
        </w:rPr>
        <w:br/>
      </w:r>
      <w:r w:rsidR="00AF7B89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Мира</w:t>
      </w:r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-до места сбора </w:t>
      </w:r>
    </w:p>
    <w:p w:rsidR="000B2F89" w:rsidRDefault="00AF7B89" w:rsidP="00FE4E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Молодежна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0B2F89"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0B2F89"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места сбора</w:t>
      </w:r>
      <w:r w:rsidR="000B2F89" w:rsidRPr="00FE4ECE">
        <w:rPr>
          <w:rFonts w:ascii="Times New Roman" w:hAnsi="Times New Roman" w:cs="Times New Roman"/>
          <w:sz w:val="24"/>
          <w:szCs w:val="24"/>
        </w:rPr>
        <w:br/>
      </w:r>
      <w:r w:rsidR="000B2F89" w:rsidRPr="00FE4ECE">
        <w:rPr>
          <w:rFonts w:ascii="Times New Roman" w:hAnsi="Times New Roman" w:cs="Times New Roman"/>
          <w:sz w:val="24"/>
          <w:szCs w:val="24"/>
        </w:rPr>
        <w:br/>
      </w:r>
      <w:r w:rsidR="000B2F89" w:rsidRPr="00FE4ECE">
        <w:rPr>
          <w:rFonts w:ascii="Times New Roman" w:hAnsi="Times New Roman" w:cs="Times New Roman"/>
          <w:sz w:val="28"/>
          <w:szCs w:val="28"/>
        </w:rPr>
        <w:t>Места выпаса сельскохозяйственных животных, содержащихся в личных подсобных хозяйствах граждан, в весенне-осенний период.</w:t>
      </w:r>
    </w:p>
    <w:p w:rsidR="00FE4ECE" w:rsidRPr="00FE4ECE" w:rsidRDefault="00FE4ECE" w:rsidP="00FE4E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F89" w:rsidRPr="00FE4ECE" w:rsidRDefault="00AF7B89" w:rsidP="00FE4E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етелино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 восточнее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Петелино</w:t>
      </w:r>
      <w:proofErr w:type="spellEnd"/>
      <w:r w:rsidR="000B2F89" w:rsidRPr="00FE4E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вблизи озера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Машатык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B2F89" w:rsidRPr="00FE4ECE" w:rsidRDefault="00AF7B89" w:rsidP="00FE4E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Байбы</w:t>
      </w:r>
      <w:proofErr w:type="spellEnd"/>
      <w:r w:rsidR="000B2F89" w:rsidRPr="00FE4ECE">
        <w:rPr>
          <w:rFonts w:ascii="Times New Roman" w:hAnsi="Times New Roman" w:cs="Times New Roman"/>
          <w:sz w:val="24"/>
          <w:szCs w:val="24"/>
        </w:rPr>
        <w:t xml:space="preserve">-  </w:t>
      </w:r>
      <w:r w:rsidR="00AC154D">
        <w:rPr>
          <w:rFonts w:ascii="Times New Roman" w:hAnsi="Times New Roman" w:cs="Times New Roman"/>
          <w:sz w:val="24"/>
          <w:szCs w:val="24"/>
        </w:rPr>
        <w:t xml:space="preserve">севернее </w:t>
      </w:r>
      <w:proofErr w:type="spellStart"/>
      <w:r w:rsidR="00AC154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AC154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C154D">
        <w:rPr>
          <w:rFonts w:ascii="Times New Roman" w:hAnsi="Times New Roman" w:cs="Times New Roman"/>
          <w:sz w:val="24"/>
          <w:szCs w:val="24"/>
        </w:rPr>
        <w:t>айбы</w:t>
      </w:r>
      <w:proofErr w:type="spellEnd"/>
      <w:r w:rsidR="00AC154D">
        <w:rPr>
          <w:rFonts w:ascii="Times New Roman" w:hAnsi="Times New Roman" w:cs="Times New Roman"/>
          <w:sz w:val="24"/>
          <w:szCs w:val="24"/>
        </w:rPr>
        <w:t xml:space="preserve">, </w:t>
      </w:r>
      <w:r w:rsidR="00AC154D">
        <w:rPr>
          <w:rFonts w:ascii="Times New Roman" w:hAnsi="Times New Roman" w:cs="Times New Roman"/>
          <w:sz w:val="24"/>
          <w:szCs w:val="24"/>
          <w:shd w:val="clear" w:color="auto" w:fill="FFFFFF"/>
        </w:rPr>
        <w:t>вблизи озера «</w:t>
      </w:r>
      <w:proofErr w:type="spellStart"/>
      <w:r w:rsidR="00AC154D">
        <w:rPr>
          <w:rFonts w:ascii="Times New Roman" w:hAnsi="Times New Roman" w:cs="Times New Roman"/>
          <w:sz w:val="24"/>
          <w:szCs w:val="24"/>
          <w:shd w:val="clear" w:color="auto" w:fill="FFFFFF"/>
        </w:rPr>
        <w:t>Байбахтинка</w:t>
      </w:r>
      <w:proofErr w:type="spellEnd"/>
      <w:r w:rsidR="00AC154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0B2F89" w:rsidRPr="00FE4ECE" w:rsidRDefault="000B2F89" w:rsidP="00FE4E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4083" w:rsidRPr="00FE4ECE" w:rsidRDefault="00D44083" w:rsidP="00FE4EC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44083" w:rsidRPr="00FE4ECE" w:rsidSect="004A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D20D3"/>
    <w:multiLevelType w:val="hybridMultilevel"/>
    <w:tmpl w:val="43C09C96"/>
    <w:lvl w:ilvl="0" w:tplc="DEA4C67E">
      <w:start w:val="1"/>
      <w:numFmt w:val="decimal"/>
      <w:lvlText w:val="%1."/>
      <w:lvlJc w:val="left"/>
      <w:pPr>
        <w:ind w:left="790" w:hanging="4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B2F89"/>
    <w:rsid w:val="00031BA0"/>
    <w:rsid w:val="000B2F89"/>
    <w:rsid w:val="00117049"/>
    <w:rsid w:val="00140DD8"/>
    <w:rsid w:val="0016780C"/>
    <w:rsid w:val="003040C2"/>
    <w:rsid w:val="003C19F9"/>
    <w:rsid w:val="006F2613"/>
    <w:rsid w:val="00734FC2"/>
    <w:rsid w:val="00762D18"/>
    <w:rsid w:val="008D3DE5"/>
    <w:rsid w:val="009A5D1F"/>
    <w:rsid w:val="00AA7295"/>
    <w:rsid w:val="00AC154D"/>
    <w:rsid w:val="00AF3E4C"/>
    <w:rsid w:val="00AF7B89"/>
    <w:rsid w:val="00D44083"/>
    <w:rsid w:val="00EA707E"/>
    <w:rsid w:val="00FE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8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F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2F89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3040C2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3040C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2022-09-15T05:02:00Z</dcterms:created>
  <dcterms:modified xsi:type="dcterms:W3CDTF">2024-08-12T04:43:00Z</dcterms:modified>
</cp:coreProperties>
</file>